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4B825" w14:textId="77777777" w:rsidR="00BD1307" w:rsidRDefault="00BD1307">
      <w:pPr>
        <w:spacing w:line="594" w:lineRule="exact"/>
        <w:jc w:val="center"/>
        <w:rPr>
          <w:rFonts w:ascii="方正小标宋简体" w:eastAsia="方正小标宋简体"/>
          <w:sz w:val="44"/>
          <w:szCs w:val="44"/>
        </w:rPr>
      </w:pPr>
    </w:p>
    <w:p w14:paraId="69F931E4" w14:textId="77777777" w:rsidR="00BD1307" w:rsidRDefault="00BD1307">
      <w:pPr>
        <w:spacing w:line="594" w:lineRule="exact"/>
        <w:rPr>
          <w:rFonts w:ascii="方正小标宋简体" w:eastAsia="方正小标宋简体"/>
          <w:sz w:val="44"/>
          <w:szCs w:val="44"/>
        </w:rPr>
      </w:pPr>
    </w:p>
    <w:p w14:paraId="17FBD87D" w14:textId="77777777" w:rsidR="00BD1307" w:rsidRDefault="00BD1307">
      <w:pPr>
        <w:spacing w:line="594" w:lineRule="exact"/>
        <w:jc w:val="center"/>
        <w:rPr>
          <w:rFonts w:ascii="方正小标宋简体" w:eastAsia="方正小标宋简体"/>
          <w:sz w:val="44"/>
          <w:szCs w:val="44"/>
        </w:rPr>
      </w:pPr>
    </w:p>
    <w:p w14:paraId="33ACF306" w14:textId="77777777" w:rsidR="00BD1307" w:rsidRDefault="00000000">
      <w:pPr>
        <w:jc w:val="center"/>
        <w:rPr>
          <w:rFonts w:ascii="方正小标宋简体" w:eastAsia="方正小标宋简体"/>
          <w:sz w:val="44"/>
          <w:szCs w:val="44"/>
        </w:rPr>
      </w:pPr>
      <w:r>
        <w:rPr>
          <w:rFonts w:ascii="方正小标宋简体" w:eastAsia="方正小标宋简体"/>
          <w:sz w:val="44"/>
          <w:szCs w:val="44"/>
        </w:rPr>
        <w:pict w14:anchorId="194EB9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73.2pt;height:105.95pt">
            <v:imagedata r:id="rId8" o:title=""/>
          </v:shape>
        </w:pict>
      </w:r>
    </w:p>
    <w:p w14:paraId="0CF40F30" w14:textId="77777777" w:rsidR="00BD1307" w:rsidRDefault="00BD1307">
      <w:pPr>
        <w:spacing w:line="594" w:lineRule="exact"/>
        <w:jc w:val="center"/>
        <w:rPr>
          <w:rFonts w:ascii="Arial" w:eastAsia="方正公文小标宋" w:hAnsi="Arial" w:cs="Arial"/>
          <w:sz w:val="36"/>
          <w:szCs w:val="36"/>
        </w:rPr>
      </w:pPr>
    </w:p>
    <w:p w14:paraId="09F76E65" w14:textId="77777777" w:rsidR="00BD1307" w:rsidRDefault="00000000">
      <w:pPr>
        <w:spacing w:line="594" w:lineRule="exact"/>
        <w:jc w:val="center"/>
        <w:rPr>
          <w:rFonts w:ascii="方正小标宋简体" w:eastAsia="方正小标宋简体" w:hAnsi="Cambria" w:cs="方正公文小标宋"/>
          <w:sz w:val="44"/>
          <w:szCs w:val="44"/>
        </w:rPr>
      </w:pPr>
      <w:r>
        <w:rPr>
          <w:rFonts w:ascii="方正小标宋简体" w:eastAsia="方正小标宋简体" w:hAnsi="方正公文小标宋" w:cs="方正公文小标宋" w:hint="eastAsia"/>
          <w:sz w:val="44"/>
          <w:szCs w:val="44"/>
        </w:rPr>
        <w:t>CCAI-S-C03:202</w:t>
      </w:r>
      <w:r>
        <w:rPr>
          <w:rFonts w:ascii="方正小标宋简体" w:eastAsia="方正小标宋简体" w:hAnsi="Cambria" w:cs="方正公文小标宋" w:hint="eastAsia"/>
          <w:sz w:val="44"/>
          <w:szCs w:val="44"/>
        </w:rPr>
        <w:t>3</w:t>
      </w:r>
    </w:p>
    <w:p w14:paraId="7452D6E1" w14:textId="77777777" w:rsidR="00BD1307" w:rsidRDefault="00BD1307">
      <w:pPr>
        <w:spacing w:line="594" w:lineRule="exact"/>
        <w:jc w:val="center"/>
        <w:rPr>
          <w:rFonts w:ascii="方正小标宋简体" w:eastAsia="方正小标宋简体"/>
          <w:sz w:val="44"/>
          <w:szCs w:val="44"/>
        </w:rPr>
      </w:pPr>
    </w:p>
    <w:p w14:paraId="290A6CCD" w14:textId="77777777" w:rsidR="00BD1307" w:rsidRDefault="00000000">
      <w:pPr>
        <w:spacing w:line="594" w:lineRule="exact"/>
        <w:jc w:val="center"/>
        <w:rPr>
          <w:rFonts w:ascii="方正小标宋简体" w:eastAsia="方正小标宋简体" w:hAnsi="方正公文小标宋" w:cs="方正公文小标宋"/>
          <w:sz w:val="32"/>
          <w:szCs w:val="32"/>
        </w:rPr>
      </w:pPr>
      <w:r>
        <w:rPr>
          <w:rFonts w:ascii="方正小标宋简体" w:eastAsia="方正小标宋简体" w:hAnsi="方正公文小标宋" w:cs="方正公文小标宋" w:hint="eastAsia"/>
          <w:sz w:val="44"/>
          <w:szCs w:val="44"/>
        </w:rPr>
        <w:t>产品碳足迹认证实施规则  锂电池电芯</w:t>
      </w:r>
      <w:r>
        <w:rPr>
          <w:rFonts w:ascii="方正小标宋简体" w:eastAsia="方正小标宋简体" w:hAnsi="方正公文小标宋" w:cs="方正公文小标宋" w:hint="eastAsia"/>
          <w:sz w:val="32"/>
          <w:szCs w:val="32"/>
        </w:rPr>
        <w:t>Implementation Rules for Product Carbon Footprint Certification：Lithium Battery Cell</w:t>
      </w:r>
    </w:p>
    <w:p w14:paraId="0FFCC014" w14:textId="77777777" w:rsidR="00BD1307" w:rsidRDefault="00BD1307">
      <w:pPr>
        <w:spacing w:line="594" w:lineRule="exact"/>
        <w:jc w:val="center"/>
        <w:rPr>
          <w:rFonts w:ascii="方正楷体_GB2312" w:eastAsia="方正楷体_GB2312"/>
          <w:sz w:val="32"/>
          <w:szCs w:val="32"/>
        </w:rPr>
      </w:pPr>
    </w:p>
    <w:p w14:paraId="6E617D4E" w14:textId="77777777" w:rsidR="00BD1307" w:rsidRDefault="00BD1307">
      <w:pPr>
        <w:spacing w:line="594" w:lineRule="exact"/>
        <w:jc w:val="center"/>
        <w:rPr>
          <w:rFonts w:ascii="方正楷体_GB2312" w:eastAsia="方正楷体_GB2312"/>
          <w:sz w:val="32"/>
          <w:szCs w:val="32"/>
        </w:rPr>
      </w:pPr>
    </w:p>
    <w:p w14:paraId="2D110276" w14:textId="77777777" w:rsidR="00BD1307" w:rsidRDefault="00BD1307">
      <w:pPr>
        <w:spacing w:line="594" w:lineRule="exact"/>
        <w:jc w:val="center"/>
        <w:rPr>
          <w:rFonts w:ascii="方正楷体_GB2312" w:eastAsia="方正楷体_GB2312"/>
          <w:sz w:val="32"/>
          <w:szCs w:val="32"/>
        </w:rPr>
      </w:pPr>
    </w:p>
    <w:p w14:paraId="00983CB7" w14:textId="77777777" w:rsidR="00BD1307" w:rsidRDefault="00BD1307">
      <w:pPr>
        <w:spacing w:line="594" w:lineRule="exact"/>
        <w:jc w:val="center"/>
        <w:rPr>
          <w:rFonts w:ascii="方正楷体_GB2312" w:eastAsia="方正楷体_GB2312"/>
          <w:sz w:val="32"/>
          <w:szCs w:val="32"/>
        </w:rPr>
      </w:pPr>
    </w:p>
    <w:p w14:paraId="6B5DF5C5" w14:textId="77777777" w:rsidR="00BD1307" w:rsidRDefault="00BD1307">
      <w:pPr>
        <w:spacing w:line="594" w:lineRule="exact"/>
        <w:jc w:val="center"/>
        <w:rPr>
          <w:rFonts w:ascii="方正楷体_GB2312" w:eastAsia="方正楷体_GB2312"/>
          <w:sz w:val="32"/>
          <w:szCs w:val="32"/>
        </w:rPr>
      </w:pPr>
    </w:p>
    <w:p w14:paraId="0EAA76BD" w14:textId="77777777" w:rsidR="00BD1307" w:rsidRDefault="00BD1307">
      <w:pPr>
        <w:spacing w:line="594" w:lineRule="exact"/>
        <w:jc w:val="center"/>
        <w:rPr>
          <w:rFonts w:ascii="方正楷体_GB2312" w:eastAsia="方正楷体_GB2312"/>
          <w:sz w:val="32"/>
          <w:szCs w:val="32"/>
        </w:rPr>
      </w:pPr>
    </w:p>
    <w:p w14:paraId="3C99EC87" w14:textId="77777777" w:rsidR="00BD1307" w:rsidRDefault="00BD1307">
      <w:pPr>
        <w:spacing w:line="594" w:lineRule="exact"/>
        <w:jc w:val="center"/>
        <w:rPr>
          <w:rFonts w:ascii="方正楷体_GB2312" w:eastAsia="方正楷体_GB2312"/>
          <w:sz w:val="32"/>
          <w:szCs w:val="32"/>
        </w:rPr>
      </w:pPr>
    </w:p>
    <w:p w14:paraId="7813D5E6" w14:textId="77777777" w:rsidR="00BD1307" w:rsidRDefault="00000000">
      <w:pPr>
        <w:spacing w:line="594" w:lineRule="exact"/>
        <w:jc w:val="center"/>
        <w:rPr>
          <w:rFonts w:ascii="黑体" w:eastAsia="黑体" w:hAnsi="黑体" w:cs="方正公文小标宋"/>
          <w:sz w:val="32"/>
          <w:szCs w:val="32"/>
        </w:rPr>
      </w:pPr>
      <w:r>
        <w:rPr>
          <w:rFonts w:ascii="黑体" w:eastAsia="黑体" w:hAnsi="黑体" w:cs="方正公文小标宋" w:hint="eastAsia"/>
          <w:sz w:val="32"/>
          <w:szCs w:val="32"/>
        </w:rPr>
        <w:t>国家市场监督管理总局认证认可技术研究中心</w:t>
      </w:r>
    </w:p>
    <w:p w14:paraId="2C01D71C" w14:textId="77777777" w:rsidR="00BD1307" w:rsidRDefault="00BD1307">
      <w:pPr>
        <w:tabs>
          <w:tab w:val="left" w:pos="2890"/>
          <w:tab w:val="center" w:pos="4153"/>
        </w:tabs>
        <w:spacing w:line="594" w:lineRule="exact"/>
        <w:jc w:val="left"/>
        <w:rPr>
          <w:rFonts w:ascii="方正楷体_GB2312" w:eastAsia="方正楷体_GB2312"/>
          <w:sz w:val="32"/>
          <w:szCs w:val="32"/>
        </w:rPr>
        <w:sectPr w:rsidR="00BD1307">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pgBorders>
            <w:bottom w:val="single" w:sz="4" w:space="1" w:color="auto"/>
          </w:pgBorders>
          <w:cols w:space="720"/>
          <w:titlePg/>
          <w:docGrid w:type="lines" w:linePitch="312"/>
        </w:sectPr>
      </w:pPr>
    </w:p>
    <w:p w14:paraId="5DA61F11" w14:textId="77777777" w:rsidR="00BD1307" w:rsidRDefault="00000000">
      <w:pPr>
        <w:pStyle w:val="TOC10"/>
        <w:jc w:val="center"/>
        <w:rPr>
          <w:rFonts w:ascii="黑体" w:eastAsia="黑体" w:hAnsi="黑体"/>
          <w:b w:val="0"/>
          <w:sz w:val="32"/>
        </w:rPr>
      </w:pPr>
      <w:r>
        <w:rPr>
          <w:rFonts w:ascii="黑体" w:eastAsia="黑体" w:hAnsi="黑体"/>
          <w:b w:val="0"/>
          <w:sz w:val="32"/>
          <w:lang w:val="zh-CN"/>
        </w:rPr>
        <w:lastRenderedPageBreak/>
        <w:t>目</w:t>
      </w:r>
      <w:r>
        <w:rPr>
          <w:rFonts w:ascii="黑体" w:eastAsia="黑体" w:hAnsi="黑体" w:hint="eastAsia"/>
          <w:b w:val="0"/>
          <w:sz w:val="32"/>
          <w:lang w:val="zh-CN"/>
        </w:rPr>
        <w:t xml:space="preserve">  </w:t>
      </w:r>
      <w:r>
        <w:rPr>
          <w:rFonts w:ascii="黑体" w:eastAsia="黑体" w:hAnsi="黑体"/>
          <w:b w:val="0"/>
          <w:sz w:val="32"/>
          <w:lang w:val="zh-CN"/>
        </w:rPr>
        <w:t>录</w:t>
      </w:r>
    </w:p>
    <w:p w14:paraId="4902BD78" w14:textId="77777777" w:rsidR="00BD1307" w:rsidRDefault="00000000">
      <w:pPr>
        <w:pStyle w:val="TOC1"/>
        <w:tabs>
          <w:tab w:val="right" w:leader="dot" w:pos="8296"/>
        </w:tabs>
        <w:rPr>
          <w:rFonts w:ascii="仿宋_GB2312" w:eastAsia="仿宋_GB2312"/>
          <w:sz w:val="32"/>
        </w:rPr>
      </w:pPr>
      <w:r>
        <w:fldChar w:fldCharType="begin"/>
      </w:r>
      <w:r>
        <w:instrText xml:space="preserve"> TOC \o "1-3" \h \z \u </w:instrText>
      </w:r>
      <w:r>
        <w:fldChar w:fldCharType="separate"/>
      </w:r>
      <w:hyperlink w:anchor="_Toc151648185" w:history="1">
        <w:r>
          <w:rPr>
            <w:rStyle w:val="a5"/>
            <w:rFonts w:ascii="仿宋_GB2312" w:eastAsia="仿宋_GB2312" w:hAnsi="黑体" w:cs="仿宋" w:hint="eastAsia"/>
            <w:sz w:val="32"/>
          </w:rPr>
          <w:t>1 适用范围</w:t>
        </w:r>
        <w:r>
          <w:rPr>
            <w:rFonts w:ascii="仿宋_GB2312" w:eastAsia="仿宋_GB2312" w:hint="eastAsia"/>
            <w:sz w:val="32"/>
          </w:rPr>
          <w:tab/>
        </w:r>
        <w:r>
          <w:rPr>
            <w:rFonts w:ascii="仿宋_GB2312" w:eastAsia="仿宋_GB2312" w:hint="eastAsia"/>
            <w:sz w:val="32"/>
          </w:rPr>
          <w:fldChar w:fldCharType="begin"/>
        </w:r>
        <w:r>
          <w:rPr>
            <w:rFonts w:ascii="仿宋_GB2312" w:eastAsia="仿宋_GB2312" w:hint="eastAsia"/>
            <w:sz w:val="32"/>
          </w:rPr>
          <w:instrText xml:space="preserve"> PAGEREF _Toc151648185 \h </w:instrText>
        </w:r>
        <w:r>
          <w:rPr>
            <w:rFonts w:ascii="仿宋_GB2312" w:eastAsia="仿宋_GB2312" w:hint="eastAsia"/>
            <w:sz w:val="32"/>
          </w:rPr>
        </w:r>
        <w:r>
          <w:rPr>
            <w:rFonts w:ascii="仿宋_GB2312" w:eastAsia="仿宋_GB2312" w:hint="eastAsia"/>
            <w:sz w:val="32"/>
          </w:rPr>
          <w:fldChar w:fldCharType="separate"/>
        </w:r>
        <w:r>
          <w:rPr>
            <w:rFonts w:ascii="仿宋_GB2312" w:eastAsia="仿宋_GB2312" w:hint="eastAsia"/>
            <w:sz w:val="32"/>
          </w:rPr>
          <w:t>4</w:t>
        </w:r>
        <w:r>
          <w:rPr>
            <w:rFonts w:ascii="仿宋_GB2312" w:eastAsia="仿宋_GB2312" w:hint="eastAsia"/>
            <w:sz w:val="32"/>
          </w:rPr>
          <w:fldChar w:fldCharType="end"/>
        </w:r>
      </w:hyperlink>
    </w:p>
    <w:p w14:paraId="092B8CD3" w14:textId="77777777" w:rsidR="00BD1307" w:rsidRDefault="00000000">
      <w:pPr>
        <w:pStyle w:val="TOC1"/>
        <w:tabs>
          <w:tab w:val="right" w:leader="dot" w:pos="8296"/>
        </w:tabs>
        <w:rPr>
          <w:rFonts w:ascii="仿宋_GB2312" w:eastAsia="仿宋_GB2312"/>
          <w:sz w:val="32"/>
        </w:rPr>
      </w:pPr>
      <w:hyperlink w:anchor="_Toc151648186" w:history="1">
        <w:r>
          <w:rPr>
            <w:rStyle w:val="a5"/>
            <w:rFonts w:ascii="仿宋_GB2312" w:eastAsia="仿宋_GB2312" w:hAnsi="黑体" w:cs="仿宋" w:hint="eastAsia"/>
            <w:sz w:val="32"/>
          </w:rPr>
          <w:t>2 认证模式</w:t>
        </w:r>
        <w:r>
          <w:rPr>
            <w:rFonts w:ascii="仿宋_GB2312" w:eastAsia="仿宋_GB2312" w:hint="eastAsia"/>
            <w:sz w:val="32"/>
          </w:rPr>
          <w:tab/>
        </w:r>
        <w:r>
          <w:rPr>
            <w:rFonts w:ascii="仿宋_GB2312" w:eastAsia="仿宋_GB2312" w:hint="eastAsia"/>
            <w:sz w:val="32"/>
          </w:rPr>
          <w:fldChar w:fldCharType="begin"/>
        </w:r>
        <w:r>
          <w:rPr>
            <w:rFonts w:ascii="仿宋_GB2312" w:eastAsia="仿宋_GB2312" w:hint="eastAsia"/>
            <w:sz w:val="32"/>
          </w:rPr>
          <w:instrText xml:space="preserve"> PAGEREF _Toc151648186 \h </w:instrText>
        </w:r>
        <w:r>
          <w:rPr>
            <w:rFonts w:ascii="仿宋_GB2312" w:eastAsia="仿宋_GB2312" w:hint="eastAsia"/>
            <w:sz w:val="32"/>
          </w:rPr>
        </w:r>
        <w:r>
          <w:rPr>
            <w:rFonts w:ascii="仿宋_GB2312" w:eastAsia="仿宋_GB2312" w:hint="eastAsia"/>
            <w:sz w:val="32"/>
          </w:rPr>
          <w:fldChar w:fldCharType="separate"/>
        </w:r>
        <w:r>
          <w:rPr>
            <w:rFonts w:ascii="仿宋_GB2312" w:eastAsia="仿宋_GB2312" w:hint="eastAsia"/>
            <w:sz w:val="32"/>
          </w:rPr>
          <w:t>4</w:t>
        </w:r>
        <w:r>
          <w:rPr>
            <w:rFonts w:ascii="仿宋_GB2312" w:eastAsia="仿宋_GB2312" w:hint="eastAsia"/>
            <w:sz w:val="32"/>
          </w:rPr>
          <w:fldChar w:fldCharType="end"/>
        </w:r>
      </w:hyperlink>
    </w:p>
    <w:p w14:paraId="66C6212A" w14:textId="77777777" w:rsidR="00BD1307" w:rsidRDefault="00000000">
      <w:pPr>
        <w:pStyle w:val="TOC1"/>
        <w:tabs>
          <w:tab w:val="right" w:leader="dot" w:pos="8296"/>
        </w:tabs>
        <w:rPr>
          <w:rFonts w:ascii="仿宋_GB2312" w:eastAsia="仿宋_GB2312"/>
          <w:sz w:val="32"/>
        </w:rPr>
      </w:pPr>
      <w:hyperlink w:anchor="_Toc151648187" w:history="1">
        <w:r>
          <w:rPr>
            <w:rStyle w:val="a5"/>
            <w:rFonts w:ascii="仿宋_GB2312" w:eastAsia="仿宋_GB2312" w:hAnsi="黑体" w:cs="仿宋" w:hint="eastAsia"/>
            <w:sz w:val="32"/>
          </w:rPr>
          <w:t>3 认证单元</w:t>
        </w:r>
        <w:r>
          <w:rPr>
            <w:rFonts w:ascii="仿宋_GB2312" w:eastAsia="仿宋_GB2312" w:hint="eastAsia"/>
            <w:sz w:val="32"/>
          </w:rPr>
          <w:tab/>
        </w:r>
        <w:r>
          <w:rPr>
            <w:rFonts w:ascii="仿宋_GB2312" w:eastAsia="仿宋_GB2312" w:hint="eastAsia"/>
            <w:sz w:val="32"/>
          </w:rPr>
          <w:fldChar w:fldCharType="begin"/>
        </w:r>
        <w:r>
          <w:rPr>
            <w:rFonts w:ascii="仿宋_GB2312" w:eastAsia="仿宋_GB2312" w:hint="eastAsia"/>
            <w:sz w:val="32"/>
          </w:rPr>
          <w:instrText xml:space="preserve"> PAGEREF _Toc151648187 \h </w:instrText>
        </w:r>
        <w:r>
          <w:rPr>
            <w:rFonts w:ascii="仿宋_GB2312" w:eastAsia="仿宋_GB2312" w:hint="eastAsia"/>
            <w:sz w:val="32"/>
          </w:rPr>
        </w:r>
        <w:r>
          <w:rPr>
            <w:rFonts w:ascii="仿宋_GB2312" w:eastAsia="仿宋_GB2312" w:hint="eastAsia"/>
            <w:sz w:val="32"/>
          </w:rPr>
          <w:fldChar w:fldCharType="separate"/>
        </w:r>
        <w:r>
          <w:rPr>
            <w:rFonts w:ascii="仿宋_GB2312" w:eastAsia="仿宋_GB2312" w:hint="eastAsia"/>
            <w:sz w:val="32"/>
          </w:rPr>
          <w:t>4</w:t>
        </w:r>
        <w:r>
          <w:rPr>
            <w:rFonts w:ascii="仿宋_GB2312" w:eastAsia="仿宋_GB2312" w:hint="eastAsia"/>
            <w:sz w:val="32"/>
          </w:rPr>
          <w:fldChar w:fldCharType="end"/>
        </w:r>
      </w:hyperlink>
    </w:p>
    <w:p w14:paraId="59F33008" w14:textId="77777777" w:rsidR="00BD1307" w:rsidRDefault="00000000">
      <w:pPr>
        <w:pStyle w:val="TOC1"/>
        <w:tabs>
          <w:tab w:val="right" w:leader="dot" w:pos="8296"/>
        </w:tabs>
        <w:rPr>
          <w:rFonts w:ascii="仿宋_GB2312" w:eastAsia="仿宋_GB2312"/>
          <w:sz w:val="32"/>
        </w:rPr>
      </w:pPr>
      <w:hyperlink w:anchor="_Toc151648188" w:history="1">
        <w:r>
          <w:rPr>
            <w:rStyle w:val="a5"/>
            <w:rFonts w:ascii="仿宋_GB2312" w:eastAsia="仿宋_GB2312" w:hAnsi="黑体" w:cs="仿宋" w:hint="eastAsia"/>
            <w:sz w:val="32"/>
          </w:rPr>
          <w:t>4 认证依据</w:t>
        </w:r>
        <w:r>
          <w:rPr>
            <w:rFonts w:ascii="仿宋_GB2312" w:eastAsia="仿宋_GB2312" w:hint="eastAsia"/>
            <w:sz w:val="32"/>
          </w:rPr>
          <w:tab/>
        </w:r>
        <w:r>
          <w:rPr>
            <w:rFonts w:ascii="仿宋_GB2312" w:eastAsia="仿宋_GB2312" w:hint="eastAsia"/>
            <w:sz w:val="32"/>
          </w:rPr>
          <w:fldChar w:fldCharType="begin"/>
        </w:r>
        <w:r>
          <w:rPr>
            <w:rFonts w:ascii="仿宋_GB2312" w:eastAsia="仿宋_GB2312" w:hint="eastAsia"/>
            <w:sz w:val="32"/>
          </w:rPr>
          <w:instrText xml:space="preserve"> PAGEREF _Toc151648188 \h </w:instrText>
        </w:r>
        <w:r>
          <w:rPr>
            <w:rFonts w:ascii="仿宋_GB2312" w:eastAsia="仿宋_GB2312" w:hint="eastAsia"/>
            <w:sz w:val="32"/>
          </w:rPr>
        </w:r>
        <w:r>
          <w:rPr>
            <w:rFonts w:ascii="仿宋_GB2312" w:eastAsia="仿宋_GB2312" w:hint="eastAsia"/>
            <w:sz w:val="32"/>
          </w:rPr>
          <w:fldChar w:fldCharType="separate"/>
        </w:r>
        <w:r>
          <w:rPr>
            <w:rFonts w:ascii="仿宋_GB2312" w:eastAsia="仿宋_GB2312" w:hint="eastAsia"/>
            <w:sz w:val="32"/>
          </w:rPr>
          <w:t>4</w:t>
        </w:r>
        <w:r>
          <w:rPr>
            <w:rFonts w:ascii="仿宋_GB2312" w:eastAsia="仿宋_GB2312" w:hint="eastAsia"/>
            <w:sz w:val="32"/>
          </w:rPr>
          <w:fldChar w:fldCharType="end"/>
        </w:r>
      </w:hyperlink>
    </w:p>
    <w:p w14:paraId="618692B3" w14:textId="77777777" w:rsidR="00BD1307" w:rsidRDefault="00000000">
      <w:pPr>
        <w:pStyle w:val="TOC1"/>
        <w:tabs>
          <w:tab w:val="right" w:leader="dot" w:pos="8296"/>
        </w:tabs>
        <w:rPr>
          <w:rFonts w:ascii="仿宋_GB2312" w:eastAsia="仿宋_GB2312"/>
          <w:sz w:val="32"/>
        </w:rPr>
      </w:pPr>
      <w:hyperlink w:anchor="_Toc151648189" w:history="1">
        <w:r>
          <w:rPr>
            <w:rStyle w:val="a5"/>
            <w:rFonts w:ascii="仿宋_GB2312" w:eastAsia="仿宋_GB2312" w:hAnsi="黑体" w:cs="仿宋" w:hint="eastAsia"/>
            <w:sz w:val="32"/>
          </w:rPr>
          <w:t>5 认证申请</w:t>
        </w:r>
        <w:r>
          <w:rPr>
            <w:rFonts w:ascii="仿宋_GB2312" w:eastAsia="仿宋_GB2312" w:hint="eastAsia"/>
            <w:sz w:val="32"/>
          </w:rPr>
          <w:tab/>
        </w:r>
        <w:r>
          <w:rPr>
            <w:rFonts w:ascii="仿宋_GB2312" w:eastAsia="仿宋_GB2312" w:hint="eastAsia"/>
            <w:sz w:val="32"/>
          </w:rPr>
          <w:fldChar w:fldCharType="begin"/>
        </w:r>
        <w:r>
          <w:rPr>
            <w:rFonts w:ascii="仿宋_GB2312" w:eastAsia="仿宋_GB2312" w:hint="eastAsia"/>
            <w:sz w:val="32"/>
          </w:rPr>
          <w:instrText xml:space="preserve"> PAGEREF _Toc151648189 \h </w:instrText>
        </w:r>
        <w:r>
          <w:rPr>
            <w:rFonts w:ascii="仿宋_GB2312" w:eastAsia="仿宋_GB2312" w:hint="eastAsia"/>
            <w:sz w:val="32"/>
          </w:rPr>
        </w:r>
        <w:r>
          <w:rPr>
            <w:rFonts w:ascii="仿宋_GB2312" w:eastAsia="仿宋_GB2312" w:hint="eastAsia"/>
            <w:sz w:val="32"/>
          </w:rPr>
          <w:fldChar w:fldCharType="separate"/>
        </w:r>
        <w:r>
          <w:rPr>
            <w:rFonts w:ascii="仿宋_GB2312" w:eastAsia="仿宋_GB2312" w:hint="eastAsia"/>
            <w:sz w:val="32"/>
          </w:rPr>
          <w:t>4</w:t>
        </w:r>
        <w:r>
          <w:rPr>
            <w:rFonts w:ascii="仿宋_GB2312" w:eastAsia="仿宋_GB2312" w:hint="eastAsia"/>
            <w:sz w:val="32"/>
          </w:rPr>
          <w:fldChar w:fldCharType="end"/>
        </w:r>
      </w:hyperlink>
    </w:p>
    <w:p w14:paraId="02B6B72C" w14:textId="77777777" w:rsidR="00BD1307" w:rsidRDefault="00000000">
      <w:pPr>
        <w:pStyle w:val="TOC2"/>
        <w:tabs>
          <w:tab w:val="right" w:leader="dot" w:pos="8296"/>
        </w:tabs>
        <w:rPr>
          <w:rFonts w:ascii="仿宋_GB2312" w:eastAsia="仿宋_GB2312"/>
          <w:sz w:val="32"/>
        </w:rPr>
      </w:pPr>
      <w:hyperlink w:anchor="_Toc151648190" w:history="1">
        <w:r>
          <w:rPr>
            <w:rStyle w:val="a5"/>
            <w:rFonts w:ascii="仿宋_GB2312" w:eastAsia="仿宋_GB2312" w:hint="eastAsia"/>
            <w:sz w:val="32"/>
          </w:rPr>
          <w:t>5.1 申请文件</w:t>
        </w:r>
        <w:r>
          <w:rPr>
            <w:rFonts w:ascii="仿宋_GB2312" w:eastAsia="仿宋_GB2312" w:hint="eastAsia"/>
            <w:sz w:val="32"/>
          </w:rPr>
          <w:tab/>
        </w:r>
        <w:r>
          <w:rPr>
            <w:rFonts w:ascii="仿宋_GB2312" w:eastAsia="仿宋_GB2312" w:hint="eastAsia"/>
            <w:sz w:val="32"/>
          </w:rPr>
          <w:fldChar w:fldCharType="begin"/>
        </w:r>
        <w:r>
          <w:rPr>
            <w:rFonts w:ascii="仿宋_GB2312" w:eastAsia="仿宋_GB2312" w:hint="eastAsia"/>
            <w:sz w:val="32"/>
          </w:rPr>
          <w:instrText xml:space="preserve"> PAGEREF _Toc151648190 \h </w:instrText>
        </w:r>
        <w:r>
          <w:rPr>
            <w:rFonts w:ascii="仿宋_GB2312" w:eastAsia="仿宋_GB2312" w:hint="eastAsia"/>
            <w:sz w:val="32"/>
          </w:rPr>
        </w:r>
        <w:r>
          <w:rPr>
            <w:rFonts w:ascii="仿宋_GB2312" w:eastAsia="仿宋_GB2312" w:hint="eastAsia"/>
            <w:sz w:val="32"/>
          </w:rPr>
          <w:fldChar w:fldCharType="separate"/>
        </w:r>
        <w:r>
          <w:rPr>
            <w:rFonts w:ascii="仿宋_GB2312" w:eastAsia="仿宋_GB2312" w:hint="eastAsia"/>
            <w:sz w:val="32"/>
          </w:rPr>
          <w:t>4</w:t>
        </w:r>
        <w:r>
          <w:rPr>
            <w:rFonts w:ascii="仿宋_GB2312" w:eastAsia="仿宋_GB2312" w:hint="eastAsia"/>
            <w:sz w:val="32"/>
          </w:rPr>
          <w:fldChar w:fldCharType="end"/>
        </w:r>
      </w:hyperlink>
    </w:p>
    <w:p w14:paraId="369DB3CE" w14:textId="77777777" w:rsidR="00BD1307" w:rsidRDefault="00000000">
      <w:pPr>
        <w:pStyle w:val="TOC2"/>
        <w:tabs>
          <w:tab w:val="right" w:leader="dot" w:pos="8296"/>
        </w:tabs>
        <w:rPr>
          <w:rFonts w:ascii="仿宋_GB2312" w:eastAsia="仿宋_GB2312"/>
          <w:sz w:val="32"/>
        </w:rPr>
      </w:pPr>
      <w:hyperlink w:anchor="_Toc151648191" w:history="1">
        <w:r>
          <w:rPr>
            <w:rStyle w:val="a5"/>
            <w:rFonts w:ascii="仿宋_GB2312" w:eastAsia="仿宋_GB2312" w:hint="eastAsia"/>
            <w:sz w:val="32"/>
          </w:rPr>
          <w:t>5.2 申请受理</w:t>
        </w:r>
        <w:r>
          <w:rPr>
            <w:rFonts w:ascii="仿宋_GB2312" w:eastAsia="仿宋_GB2312" w:hint="eastAsia"/>
            <w:sz w:val="32"/>
          </w:rPr>
          <w:tab/>
        </w:r>
        <w:r>
          <w:rPr>
            <w:rFonts w:ascii="仿宋_GB2312" w:eastAsia="仿宋_GB2312" w:hint="eastAsia"/>
            <w:sz w:val="32"/>
          </w:rPr>
          <w:fldChar w:fldCharType="begin"/>
        </w:r>
        <w:r>
          <w:rPr>
            <w:rFonts w:ascii="仿宋_GB2312" w:eastAsia="仿宋_GB2312" w:hint="eastAsia"/>
            <w:sz w:val="32"/>
          </w:rPr>
          <w:instrText xml:space="preserve"> PAGEREF _Toc151648191 \h </w:instrText>
        </w:r>
        <w:r>
          <w:rPr>
            <w:rFonts w:ascii="仿宋_GB2312" w:eastAsia="仿宋_GB2312" w:hint="eastAsia"/>
            <w:sz w:val="32"/>
          </w:rPr>
        </w:r>
        <w:r>
          <w:rPr>
            <w:rFonts w:ascii="仿宋_GB2312" w:eastAsia="仿宋_GB2312" w:hint="eastAsia"/>
            <w:sz w:val="32"/>
          </w:rPr>
          <w:fldChar w:fldCharType="separate"/>
        </w:r>
        <w:r>
          <w:rPr>
            <w:rFonts w:ascii="仿宋_GB2312" w:eastAsia="仿宋_GB2312" w:hint="eastAsia"/>
            <w:sz w:val="32"/>
          </w:rPr>
          <w:t>5</w:t>
        </w:r>
        <w:r>
          <w:rPr>
            <w:rFonts w:ascii="仿宋_GB2312" w:eastAsia="仿宋_GB2312" w:hint="eastAsia"/>
            <w:sz w:val="32"/>
          </w:rPr>
          <w:fldChar w:fldCharType="end"/>
        </w:r>
      </w:hyperlink>
    </w:p>
    <w:p w14:paraId="5B07AEBE" w14:textId="77777777" w:rsidR="00BD1307" w:rsidRDefault="00000000">
      <w:pPr>
        <w:pStyle w:val="TOC1"/>
        <w:tabs>
          <w:tab w:val="right" w:leader="dot" w:pos="8296"/>
        </w:tabs>
        <w:rPr>
          <w:rFonts w:ascii="仿宋_GB2312" w:eastAsia="仿宋_GB2312"/>
          <w:sz w:val="32"/>
        </w:rPr>
      </w:pPr>
      <w:hyperlink w:anchor="_Toc151648192" w:history="1">
        <w:r>
          <w:rPr>
            <w:rStyle w:val="a5"/>
            <w:rFonts w:ascii="仿宋_GB2312" w:eastAsia="仿宋_GB2312" w:hAnsi="黑体" w:cs="仿宋" w:hint="eastAsia"/>
            <w:sz w:val="32"/>
          </w:rPr>
          <w:t>6 组成检查组</w:t>
        </w:r>
        <w:r>
          <w:rPr>
            <w:rFonts w:ascii="仿宋_GB2312" w:eastAsia="仿宋_GB2312" w:hint="eastAsia"/>
            <w:sz w:val="32"/>
          </w:rPr>
          <w:tab/>
        </w:r>
        <w:r>
          <w:rPr>
            <w:rFonts w:ascii="仿宋_GB2312" w:eastAsia="仿宋_GB2312" w:hint="eastAsia"/>
            <w:sz w:val="32"/>
          </w:rPr>
          <w:fldChar w:fldCharType="begin"/>
        </w:r>
        <w:r>
          <w:rPr>
            <w:rFonts w:ascii="仿宋_GB2312" w:eastAsia="仿宋_GB2312" w:hint="eastAsia"/>
            <w:sz w:val="32"/>
          </w:rPr>
          <w:instrText xml:space="preserve"> PAGEREF _Toc151648192 \h </w:instrText>
        </w:r>
        <w:r>
          <w:rPr>
            <w:rFonts w:ascii="仿宋_GB2312" w:eastAsia="仿宋_GB2312" w:hint="eastAsia"/>
            <w:sz w:val="32"/>
          </w:rPr>
        </w:r>
        <w:r>
          <w:rPr>
            <w:rFonts w:ascii="仿宋_GB2312" w:eastAsia="仿宋_GB2312" w:hint="eastAsia"/>
            <w:sz w:val="32"/>
          </w:rPr>
          <w:fldChar w:fldCharType="separate"/>
        </w:r>
        <w:r>
          <w:rPr>
            <w:rFonts w:ascii="仿宋_GB2312" w:eastAsia="仿宋_GB2312" w:hint="eastAsia"/>
            <w:sz w:val="32"/>
          </w:rPr>
          <w:t>5</w:t>
        </w:r>
        <w:r>
          <w:rPr>
            <w:rFonts w:ascii="仿宋_GB2312" w:eastAsia="仿宋_GB2312" w:hint="eastAsia"/>
            <w:sz w:val="32"/>
          </w:rPr>
          <w:fldChar w:fldCharType="end"/>
        </w:r>
      </w:hyperlink>
    </w:p>
    <w:p w14:paraId="50C795C0" w14:textId="77777777" w:rsidR="00BD1307" w:rsidRDefault="00000000">
      <w:pPr>
        <w:pStyle w:val="TOC1"/>
        <w:tabs>
          <w:tab w:val="right" w:leader="dot" w:pos="8296"/>
        </w:tabs>
        <w:rPr>
          <w:rFonts w:ascii="仿宋_GB2312" w:eastAsia="仿宋_GB2312"/>
          <w:sz w:val="32"/>
        </w:rPr>
      </w:pPr>
      <w:hyperlink w:anchor="_Toc151648193" w:history="1">
        <w:r>
          <w:rPr>
            <w:rStyle w:val="a5"/>
            <w:rFonts w:ascii="仿宋_GB2312" w:eastAsia="仿宋_GB2312" w:hAnsi="黑体" w:cs="仿宋" w:hint="eastAsia"/>
            <w:sz w:val="32"/>
          </w:rPr>
          <w:t>7 文件审核</w:t>
        </w:r>
        <w:r>
          <w:rPr>
            <w:rFonts w:ascii="仿宋_GB2312" w:eastAsia="仿宋_GB2312" w:hint="eastAsia"/>
            <w:sz w:val="32"/>
          </w:rPr>
          <w:tab/>
        </w:r>
        <w:r>
          <w:rPr>
            <w:rFonts w:ascii="仿宋_GB2312" w:eastAsia="仿宋_GB2312" w:hint="eastAsia"/>
            <w:sz w:val="32"/>
          </w:rPr>
          <w:fldChar w:fldCharType="begin"/>
        </w:r>
        <w:r>
          <w:rPr>
            <w:rFonts w:ascii="仿宋_GB2312" w:eastAsia="仿宋_GB2312" w:hint="eastAsia"/>
            <w:sz w:val="32"/>
          </w:rPr>
          <w:instrText xml:space="preserve"> PAGEREF _Toc151648193 \h </w:instrText>
        </w:r>
        <w:r>
          <w:rPr>
            <w:rFonts w:ascii="仿宋_GB2312" w:eastAsia="仿宋_GB2312" w:hint="eastAsia"/>
            <w:sz w:val="32"/>
          </w:rPr>
        </w:r>
        <w:r>
          <w:rPr>
            <w:rFonts w:ascii="仿宋_GB2312" w:eastAsia="仿宋_GB2312" w:hint="eastAsia"/>
            <w:sz w:val="32"/>
          </w:rPr>
          <w:fldChar w:fldCharType="separate"/>
        </w:r>
        <w:r>
          <w:rPr>
            <w:rFonts w:ascii="仿宋_GB2312" w:eastAsia="仿宋_GB2312" w:hint="eastAsia"/>
            <w:sz w:val="32"/>
          </w:rPr>
          <w:t>6</w:t>
        </w:r>
        <w:r>
          <w:rPr>
            <w:rFonts w:ascii="仿宋_GB2312" w:eastAsia="仿宋_GB2312" w:hint="eastAsia"/>
            <w:sz w:val="32"/>
          </w:rPr>
          <w:fldChar w:fldCharType="end"/>
        </w:r>
      </w:hyperlink>
    </w:p>
    <w:p w14:paraId="13C8C1B7" w14:textId="77777777" w:rsidR="00BD1307" w:rsidRDefault="00000000">
      <w:pPr>
        <w:pStyle w:val="TOC2"/>
        <w:tabs>
          <w:tab w:val="right" w:leader="dot" w:pos="8296"/>
        </w:tabs>
        <w:rPr>
          <w:rFonts w:ascii="仿宋_GB2312" w:eastAsia="仿宋_GB2312"/>
          <w:sz w:val="32"/>
        </w:rPr>
      </w:pPr>
      <w:hyperlink w:anchor="_Toc151648194" w:history="1">
        <w:r>
          <w:rPr>
            <w:rStyle w:val="a5"/>
            <w:rFonts w:ascii="仿宋_GB2312" w:eastAsia="仿宋_GB2312" w:hint="eastAsia"/>
            <w:sz w:val="32"/>
          </w:rPr>
          <w:t>7.1 审核目的</w:t>
        </w:r>
        <w:r>
          <w:rPr>
            <w:rFonts w:ascii="仿宋_GB2312" w:eastAsia="仿宋_GB2312" w:hint="eastAsia"/>
            <w:sz w:val="32"/>
          </w:rPr>
          <w:tab/>
        </w:r>
        <w:r>
          <w:rPr>
            <w:rFonts w:ascii="仿宋_GB2312" w:eastAsia="仿宋_GB2312" w:hint="eastAsia"/>
            <w:sz w:val="32"/>
          </w:rPr>
          <w:fldChar w:fldCharType="begin"/>
        </w:r>
        <w:r>
          <w:rPr>
            <w:rFonts w:ascii="仿宋_GB2312" w:eastAsia="仿宋_GB2312" w:hint="eastAsia"/>
            <w:sz w:val="32"/>
          </w:rPr>
          <w:instrText xml:space="preserve"> PAGEREF _Toc151648194 \h </w:instrText>
        </w:r>
        <w:r>
          <w:rPr>
            <w:rFonts w:ascii="仿宋_GB2312" w:eastAsia="仿宋_GB2312" w:hint="eastAsia"/>
            <w:sz w:val="32"/>
          </w:rPr>
        </w:r>
        <w:r>
          <w:rPr>
            <w:rFonts w:ascii="仿宋_GB2312" w:eastAsia="仿宋_GB2312" w:hint="eastAsia"/>
            <w:sz w:val="32"/>
          </w:rPr>
          <w:fldChar w:fldCharType="separate"/>
        </w:r>
        <w:r>
          <w:rPr>
            <w:rFonts w:ascii="仿宋_GB2312" w:eastAsia="仿宋_GB2312" w:hint="eastAsia"/>
            <w:sz w:val="32"/>
          </w:rPr>
          <w:t>6</w:t>
        </w:r>
        <w:r>
          <w:rPr>
            <w:rFonts w:ascii="仿宋_GB2312" w:eastAsia="仿宋_GB2312" w:hint="eastAsia"/>
            <w:sz w:val="32"/>
          </w:rPr>
          <w:fldChar w:fldCharType="end"/>
        </w:r>
      </w:hyperlink>
    </w:p>
    <w:p w14:paraId="17BC5097" w14:textId="77777777" w:rsidR="00BD1307" w:rsidRDefault="00000000">
      <w:pPr>
        <w:pStyle w:val="TOC2"/>
        <w:tabs>
          <w:tab w:val="right" w:leader="dot" w:pos="8296"/>
        </w:tabs>
        <w:rPr>
          <w:rFonts w:ascii="仿宋_GB2312" w:eastAsia="仿宋_GB2312"/>
          <w:sz w:val="32"/>
        </w:rPr>
      </w:pPr>
      <w:hyperlink w:anchor="_Toc151648195" w:history="1">
        <w:r>
          <w:rPr>
            <w:rStyle w:val="a5"/>
            <w:rFonts w:ascii="仿宋_GB2312" w:eastAsia="仿宋_GB2312" w:hint="eastAsia"/>
            <w:sz w:val="32"/>
          </w:rPr>
          <w:t>7.2 审核内容</w:t>
        </w:r>
        <w:r>
          <w:rPr>
            <w:rFonts w:ascii="仿宋_GB2312" w:eastAsia="仿宋_GB2312" w:hint="eastAsia"/>
            <w:sz w:val="32"/>
          </w:rPr>
          <w:tab/>
        </w:r>
        <w:r>
          <w:rPr>
            <w:rFonts w:ascii="仿宋_GB2312" w:eastAsia="仿宋_GB2312" w:hint="eastAsia"/>
            <w:sz w:val="32"/>
          </w:rPr>
          <w:fldChar w:fldCharType="begin"/>
        </w:r>
        <w:r>
          <w:rPr>
            <w:rFonts w:ascii="仿宋_GB2312" w:eastAsia="仿宋_GB2312" w:hint="eastAsia"/>
            <w:sz w:val="32"/>
          </w:rPr>
          <w:instrText xml:space="preserve"> PAGEREF _Toc151648195 \h </w:instrText>
        </w:r>
        <w:r>
          <w:rPr>
            <w:rFonts w:ascii="仿宋_GB2312" w:eastAsia="仿宋_GB2312" w:hint="eastAsia"/>
            <w:sz w:val="32"/>
          </w:rPr>
        </w:r>
        <w:r>
          <w:rPr>
            <w:rFonts w:ascii="仿宋_GB2312" w:eastAsia="仿宋_GB2312" w:hint="eastAsia"/>
            <w:sz w:val="32"/>
          </w:rPr>
          <w:fldChar w:fldCharType="separate"/>
        </w:r>
        <w:r>
          <w:rPr>
            <w:rFonts w:ascii="仿宋_GB2312" w:eastAsia="仿宋_GB2312" w:hint="eastAsia"/>
            <w:sz w:val="32"/>
          </w:rPr>
          <w:t>6</w:t>
        </w:r>
        <w:r>
          <w:rPr>
            <w:rFonts w:ascii="仿宋_GB2312" w:eastAsia="仿宋_GB2312" w:hint="eastAsia"/>
            <w:sz w:val="32"/>
          </w:rPr>
          <w:fldChar w:fldCharType="end"/>
        </w:r>
      </w:hyperlink>
    </w:p>
    <w:p w14:paraId="2E6C72CB" w14:textId="77777777" w:rsidR="00BD1307" w:rsidRDefault="00000000">
      <w:pPr>
        <w:pStyle w:val="TOC2"/>
        <w:tabs>
          <w:tab w:val="right" w:leader="dot" w:pos="8296"/>
        </w:tabs>
        <w:rPr>
          <w:rFonts w:ascii="仿宋_GB2312" w:eastAsia="仿宋_GB2312"/>
          <w:sz w:val="32"/>
        </w:rPr>
      </w:pPr>
      <w:hyperlink w:anchor="_Toc151648196" w:history="1">
        <w:r>
          <w:rPr>
            <w:rStyle w:val="a5"/>
            <w:rFonts w:ascii="仿宋_GB2312" w:eastAsia="仿宋_GB2312" w:hint="eastAsia"/>
            <w:sz w:val="32"/>
          </w:rPr>
          <w:t>7.3 审核结论</w:t>
        </w:r>
        <w:r>
          <w:rPr>
            <w:rFonts w:ascii="仿宋_GB2312" w:eastAsia="仿宋_GB2312" w:hint="eastAsia"/>
            <w:sz w:val="32"/>
          </w:rPr>
          <w:tab/>
        </w:r>
        <w:r>
          <w:rPr>
            <w:rFonts w:ascii="仿宋_GB2312" w:eastAsia="仿宋_GB2312" w:hint="eastAsia"/>
            <w:sz w:val="32"/>
          </w:rPr>
          <w:fldChar w:fldCharType="begin"/>
        </w:r>
        <w:r>
          <w:rPr>
            <w:rFonts w:ascii="仿宋_GB2312" w:eastAsia="仿宋_GB2312" w:hint="eastAsia"/>
            <w:sz w:val="32"/>
          </w:rPr>
          <w:instrText xml:space="preserve"> PAGEREF _Toc151648196 \h </w:instrText>
        </w:r>
        <w:r>
          <w:rPr>
            <w:rFonts w:ascii="仿宋_GB2312" w:eastAsia="仿宋_GB2312" w:hint="eastAsia"/>
            <w:sz w:val="32"/>
          </w:rPr>
        </w:r>
        <w:r>
          <w:rPr>
            <w:rFonts w:ascii="仿宋_GB2312" w:eastAsia="仿宋_GB2312" w:hint="eastAsia"/>
            <w:sz w:val="32"/>
          </w:rPr>
          <w:fldChar w:fldCharType="separate"/>
        </w:r>
        <w:r>
          <w:rPr>
            <w:rFonts w:ascii="仿宋_GB2312" w:eastAsia="仿宋_GB2312" w:hint="eastAsia"/>
            <w:sz w:val="32"/>
          </w:rPr>
          <w:t>6</w:t>
        </w:r>
        <w:r>
          <w:rPr>
            <w:rFonts w:ascii="仿宋_GB2312" w:eastAsia="仿宋_GB2312" w:hint="eastAsia"/>
            <w:sz w:val="32"/>
          </w:rPr>
          <w:fldChar w:fldCharType="end"/>
        </w:r>
      </w:hyperlink>
    </w:p>
    <w:p w14:paraId="117CA998" w14:textId="77777777" w:rsidR="00BD1307" w:rsidRDefault="00000000">
      <w:pPr>
        <w:pStyle w:val="TOC1"/>
        <w:tabs>
          <w:tab w:val="right" w:leader="dot" w:pos="8296"/>
        </w:tabs>
        <w:rPr>
          <w:rFonts w:ascii="仿宋_GB2312" w:eastAsia="仿宋_GB2312"/>
          <w:sz w:val="32"/>
        </w:rPr>
      </w:pPr>
      <w:hyperlink w:anchor="_Toc151648197" w:history="1">
        <w:r>
          <w:rPr>
            <w:rStyle w:val="a5"/>
            <w:rFonts w:ascii="仿宋_GB2312" w:eastAsia="仿宋_GB2312" w:hAnsi="黑体" w:cs="仿宋" w:hint="eastAsia"/>
            <w:sz w:val="32"/>
          </w:rPr>
          <w:t>8 初始检查</w:t>
        </w:r>
        <w:r>
          <w:rPr>
            <w:rFonts w:ascii="仿宋_GB2312" w:eastAsia="仿宋_GB2312" w:hint="eastAsia"/>
            <w:sz w:val="32"/>
          </w:rPr>
          <w:tab/>
        </w:r>
        <w:r>
          <w:rPr>
            <w:rFonts w:ascii="仿宋_GB2312" w:eastAsia="仿宋_GB2312" w:hint="eastAsia"/>
            <w:sz w:val="32"/>
          </w:rPr>
          <w:fldChar w:fldCharType="begin"/>
        </w:r>
        <w:r>
          <w:rPr>
            <w:rFonts w:ascii="仿宋_GB2312" w:eastAsia="仿宋_GB2312" w:hint="eastAsia"/>
            <w:sz w:val="32"/>
          </w:rPr>
          <w:instrText xml:space="preserve"> PAGEREF _Toc151648197 \h </w:instrText>
        </w:r>
        <w:r>
          <w:rPr>
            <w:rFonts w:ascii="仿宋_GB2312" w:eastAsia="仿宋_GB2312" w:hint="eastAsia"/>
            <w:sz w:val="32"/>
          </w:rPr>
        </w:r>
        <w:r>
          <w:rPr>
            <w:rFonts w:ascii="仿宋_GB2312" w:eastAsia="仿宋_GB2312" w:hint="eastAsia"/>
            <w:sz w:val="32"/>
          </w:rPr>
          <w:fldChar w:fldCharType="separate"/>
        </w:r>
        <w:r>
          <w:rPr>
            <w:rFonts w:ascii="仿宋_GB2312" w:eastAsia="仿宋_GB2312" w:hint="eastAsia"/>
            <w:sz w:val="32"/>
          </w:rPr>
          <w:t>6</w:t>
        </w:r>
        <w:r>
          <w:rPr>
            <w:rFonts w:ascii="仿宋_GB2312" w:eastAsia="仿宋_GB2312" w:hint="eastAsia"/>
            <w:sz w:val="32"/>
          </w:rPr>
          <w:fldChar w:fldCharType="end"/>
        </w:r>
      </w:hyperlink>
    </w:p>
    <w:p w14:paraId="7682E982" w14:textId="77777777" w:rsidR="00BD1307" w:rsidRDefault="00000000">
      <w:pPr>
        <w:pStyle w:val="TOC2"/>
        <w:tabs>
          <w:tab w:val="right" w:leader="dot" w:pos="8296"/>
        </w:tabs>
        <w:rPr>
          <w:rFonts w:ascii="仿宋_GB2312" w:eastAsia="仿宋_GB2312"/>
          <w:sz w:val="32"/>
        </w:rPr>
      </w:pPr>
      <w:hyperlink w:anchor="_Toc151648198" w:history="1">
        <w:r>
          <w:rPr>
            <w:rStyle w:val="a5"/>
            <w:rFonts w:ascii="仿宋_GB2312" w:eastAsia="仿宋_GB2312" w:hint="eastAsia"/>
            <w:sz w:val="32"/>
          </w:rPr>
          <w:t>8.1 检查内容及要求</w:t>
        </w:r>
        <w:r>
          <w:rPr>
            <w:rFonts w:ascii="仿宋_GB2312" w:eastAsia="仿宋_GB2312" w:hint="eastAsia"/>
            <w:sz w:val="32"/>
          </w:rPr>
          <w:tab/>
        </w:r>
        <w:r>
          <w:rPr>
            <w:rFonts w:ascii="仿宋_GB2312" w:eastAsia="仿宋_GB2312" w:hint="eastAsia"/>
            <w:sz w:val="32"/>
          </w:rPr>
          <w:fldChar w:fldCharType="begin"/>
        </w:r>
        <w:r>
          <w:rPr>
            <w:rFonts w:ascii="仿宋_GB2312" w:eastAsia="仿宋_GB2312" w:hint="eastAsia"/>
            <w:sz w:val="32"/>
          </w:rPr>
          <w:instrText xml:space="preserve"> PAGEREF _Toc151648198 \h </w:instrText>
        </w:r>
        <w:r>
          <w:rPr>
            <w:rFonts w:ascii="仿宋_GB2312" w:eastAsia="仿宋_GB2312" w:hint="eastAsia"/>
            <w:sz w:val="32"/>
          </w:rPr>
        </w:r>
        <w:r>
          <w:rPr>
            <w:rFonts w:ascii="仿宋_GB2312" w:eastAsia="仿宋_GB2312" w:hint="eastAsia"/>
            <w:sz w:val="32"/>
          </w:rPr>
          <w:fldChar w:fldCharType="separate"/>
        </w:r>
        <w:r>
          <w:rPr>
            <w:rFonts w:ascii="仿宋_GB2312" w:eastAsia="仿宋_GB2312" w:hint="eastAsia"/>
            <w:sz w:val="32"/>
          </w:rPr>
          <w:t>6</w:t>
        </w:r>
        <w:r>
          <w:rPr>
            <w:rFonts w:ascii="仿宋_GB2312" w:eastAsia="仿宋_GB2312" w:hint="eastAsia"/>
            <w:sz w:val="32"/>
          </w:rPr>
          <w:fldChar w:fldCharType="end"/>
        </w:r>
      </w:hyperlink>
    </w:p>
    <w:p w14:paraId="17451066" w14:textId="77777777" w:rsidR="00BD1307" w:rsidRDefault="00000000">
      <w:pPr>
        <w:pStyle w:val="TOC2"/>
        <w:tabs>
          <w:tab w:val="right" w:leader="dot" w:pos="8296"/>
        </w:tabs>
        <w:rPr>
          <w:rFonts w:ascii="仿宋_GB2312" w:eastAsia="仿宋_GB2312"/>
          <w:sz w:val="32"/>
        </w:rPr>
      </w:pPr>
      <w:hyperlink w:anchor="_Toc151648199" w:history="1">
        <w:r>
          <w:rPr>
            <w:rStyle w:val="a5"/>
            <w:rFonts w:ascii="仿宋_GB2312" w:eastAsia="仿宋_GB2312" w:hint="eastAsia"/>
            <w:sz w:val="32"/>
          </w:rPr>
          <w:t>8.2 现场检查时间</w:t>
        </w:r>
        <w:r>
          <w:rPr>
            <w:rFonts w:ascii="仿宋_GB2312" w:eastAsia="仿宋_GB2312" w:hint="eastAsia"/>
            <w:sz w:val="32"/>
          </w:rPr>
          <w:tab/>
        </w:r>
        <w:r>
          <w:rPr>
            <w:rFonts w:ascii="仿宋_GB2312" w:eastAsia="仿宋_GB2312" w:hint="eastAsia"/>
            <w:sz w:val="32"/>
          </w:rPr>
          <w:fldChar w:fldCharType="begin"/>
        </w:r>
        <w:r>
          <w:rPr>
            <w:rFonts w:ascii="仿宋_GB2312" w:eastAsia="仿宋_GB2312" w:hint="eastAsia"/>
            <w:sz w:val="32"/>
          </w:rPr>
          <w:instrText xml:space="preserve"> PAGEREF _Toc151648199 \h </w:instrText>
        </w:r>
        <w:r>
          <w:rPr>
            <w:rFonts w:ascii="仿宋_GB2312" w:eastAsia="仿宋_GB2312" w:hint="eastAsia"/>
            <w:sz w:val="32"/>
          </w:rPr>
        </w:r>
        <w:r>
          <w:rPr>
            <w:rFonts w:ascii="仿宋_GB2312" w:eastAsia="仿宋_GB2312" w:hint="eastAsia"/>
            <w:sz w:val="32"/>
          </w:rPr>
          <w:fldChar w:fldCharType="separate"/>
        </w:r>
        <w:r>
          <w:rPr>
            <w:rFonts w:ascii="仿宋_GB2312" w:eastAsia="仿宋_GB2312" w:hint="eastAsia"/>
            <w:sz w:val="32"/>
          </w:rPr>
          <w:t>8</w:t>
        </w:r>
        <w:r>
          <w:rPr>
            <w:rFonts w:ascii="仿宋_GB2312" w:eastAsia="仿宋_GB2312" w:hint="eastAsia"/>
            <w:sz w:val="32"/>
          </w:rPr>
          <w:fldChar w:fldCharType="end"/>
        </w:r>
      </w:hyperlink>
    </w:p>
    <w:p w14:paraId="4F92C962" w14:textId="77777777" w:rsidR="00BD1307" w:rsidRDefault="00000000">
      <w:pPr>
        <w:pStyle w:val="TOC2"/>
        <w:tabs>
          <w:tab w:val="right" w:leader="dot" w:pos="8296"/>
        </w:tabs>
        <w:rPr>
          <w:rFonts w:ascii="仿宋_GB2312" w:eastAsia="仿宋_GB2312"/>
          <w:sz w:val="32"/>
        </w:rPr>
      </w:pPr>
      <w:hyperlink w:anchor="_Toc151648200" w:history="1">
        <w:r>
          <w:rPr>
            <w:rStyle w:val="a5"/>
            <w:rFonts w:ascii="仿宋_GB2312" w:eastAsia="仿宋_GB2312" w:hint="eastAsia"/>
            <w:sz w:val="32"/>
          </w:rPr>
          <w:t>8.3 检查结论</w:t>
        </w:r>
        <w:r>
          <w:rPr>
            <w:rFonts w:ascii="仿宋_GB2312" w:eastAsia="仿宋_GB2312" w:hint="eastAsia"/>
            <w:sz w:val="32"/>
          </w:rPr>
          <w:tab/>
        </w:r>
        <w:r>
          <w:rPr>
            <w:rFonts w:ascii="仿宋_GB2312" w:eastAsia="仿宋_GB2312" w:hint="eastAsia"/>
            <w:sz w:val="32"/>
          </w:rPr>
          <w:fldChar w:fldCharType="begin"/>
        </w:r>
        <w:r>
          <w:rPr>
            <w:rFonts w:ascii="仿宋_GB2312" w:eastAsia="仿宋_GB2312" w:hint="eastAsia"/>
            <w:sz w:val="32"/>
          </w:rPr>
          <w:instrText xml:space="preserve"> PAGEREF _Toc151648200 \h </w:instrText>
        </w:r>
        <w:r>
          <w:rPr>
            <w:rFonts w:ascii="仿宋_GB2312" w:eastAsia="仿宋_GB2312" w:hint="eastAsia"/>
            <w:sz w:val="32"/>
          </w:rPr>
        </w:r>
        <w:r>
          <w:rPr>
            <w:rFonts w:ascii="仿宋_GB2312" w:eastAsia="仿宋_GB2312" w:hint="eastAsia"/>
            <w:sz w:val="32"/>
          </w:rPr>
          <w:fldChar w:fldCharType="separate"/>
        </w:r>
        <w:r>
          <w:rPr>
            <w:rFonts w:ascii="仿宋_GB2312" w:eastAsia="仿宋_GB2312" w:hint="eastAsia"/>
            <w:sz w:val="32"/>
          </w:rPr>
          <w:t>8</w:t>
        </w:r>
        <w:r>
          <w:rPr>
            <w:rFonts w:ascii="仿宋_GB2312" w:eastAsia="仿宋_GB2312" w:hint="eastAsia"/>
            <w:sz w:val="32"/>
          </w:rPr>
          <w:fldChar w:fldCharType="end"/>
        </w:r>
      </w:hyperlink>
    </w:p>
    <w:p w14:paraId="4D449482" w14:textId="77777777" w:rsidR="00BD1307" w:rsidRDefault="00000000">
      <w:pPr>
        <w:pStyle w:val="TOC1"/>
        <w:tabs>
          <w:tab w:val="right" w:leader="dot" w:pos="8296"/>
        </w:tabs>
        <w:rPr>
          <w:rFonts w:ascii="仿宋_GB2312" w:eastAsia="仿宋_GB2312"/>
          <w:sz w:val="32"/>
        </w:rPr>
      </w:pPr>
      <w:hyperlink w:anchor="_Toc151648201" w:history="1">
        <w:r>
          <w:rPr>
            <w:rStyle w:val="a5"/>
            <w:rFonts w:ascii="仿宋_GB2312" w:eastAsia="仿宋_GB2312" w:hAnsi="黑体" w:cs="仿宋" w:hint="eastAsia"/>
            <w:sz w:val="32"/>
          </w:rPr>
          <w:t>9 认证结果评价与批准</w:t>
        </w:r>
        <w:r>
          <w:rPr>
            <w:rFonts w:ascii="仿宋_GB2312" w:eastAsia="仿宋_GB2312" w:hint="eastAsia"/>
            <w:sz w:val="32"/>
          </w:rPr>
          <w:tab/>
        </w:r>
        <w:r>
          <w:rPr>
            <w:rFonts w:ascii="仿宋_GB2312" w:eastAsia="仿宋_GB2312" w:hint="eastAsia"/>
            <w:sz w:val="32"/>
          </w:rPr>
          <w:fldChar w:fldCharType="begin"/>
        </w:r>
        <w:r>
          <w:rPr>
            <w:rFonts w:ascii="仿宋_GB2312" w:eastAsia="仿宋_GB2312" w:hint="eastAsia"/>
            <w:sz w:val="32"/>
          </w:rPr>
          <w:instrText xml:space="preserve"> PAGEREF _Toc151648201 \h </w:instrText>
        </w:r>
        <w:r>
          <w:rPr>
            <w:rFonts w:ascii="仿宋_GB2312" w:eastAsia="仿宋_GB2312" w:hint="eastAsia"/>
            <w:sz w:val="32"/>
          </w:rPr>
        </w:r>
        <w:r>
          <w:rPr>
            <w:rFonts w:ascii="仿宋_GB2312" w:eastAsia="仿宋_GB2312" w:hint="eastAsia"/>
            <w:sz w:val="32"/>
          </w:rPr>
          <w:fldChar w:fldCharType="separate"/>
        </w:r>
        <w:r>
          <w:rPr>
            <w:rFonts w:ascii="仿宋_GB2312" w:eastAsia="仿宋_GB2312" w:hint="eastAsia"/>
            <w:sz w:val="32"/>
          </w:rPr>
          <w:t>8</w:t>
        </w:r>
        <w:r>
          <w:rPr>
            <w:rFonts w:ascii="仿宋_GB2312" w:eastAsia="仿宋_GB2312" w:hint="eastAsia"/>
            <w:sz w:val="32"/>
          </w:rPr>
          <w:fldChar w:fldCharType="end"/>
        </w:r>
      </w:hyperlink>
    </w:p>
    <w:p w14:paraId="5B022C3F" w14:textId="77777777" w:rsidR="00BD1307" w:rsidRDefault="00000000">
      <w:pPr>
        <w:pStyle w:val="TOC2"/>
        <w:tabs>
          <w:tab w:val="right" w:leader="dot" w:pos="8296"/>
        </w:tabs>
        <w:rPr>
          <w:rFonts w:ascii="仿宋_GB2312" w:eastAsia="仿宋_GB2312"/>
          <w:sz w:val="32"/>
        </w:rPr>
      </w:pPr>
      <w:hyperlink w:anchor="_Toc151648202" w:history="1">
        <w:r>
          <w:rPr>
            <w:rStyle w:val="a5"/>
            <w:rFonts w:ascii="仿宋_GB2312" w:eastAsia="仿宋_GB2312" w:hint="eastAsia"/>
            <w:sz w:val="32"/>
          </w:rPr>
          <w:t>9.1 认证结果评价与批准</w:t>
        </w:r>
        <w:r>
          <w:rPr>
            <w:rFonts w:ascii="仿宋_GB2312" w:eastAsia="仿宋_GB2312" w:hint="eastAsia"/>
            <w:sz w:val="32"/>
          </w:rPr>
          <w:tab/>
        </w:r>
        <w:r>
          <w:rPr>
            <w:rFonts w:ascii="仿宋_GB2312" w:eastAsia="仿宋_GB2312" w:hint="eastAsia"/>
            <w:sz w:val="32"/>
          </w:rPr>
          <w:fldChar w:fldCharType="begin"/>
        </w:r>
        <w:r>
          <w:rPr>
            <w:rFonts w:ascii="仿宋_GB2312" w:eastAsia="仿宋_GB2312" w:hint="eastAsia"/>
            <w:sz w:val="32"/>
          </w:rPr>
          <w:instrText xml:space="preserve"> PAGEREF _Toc151648202 \h </w:instrText>
        </w:r>
        <w:r>
          <w:rPr>
            <w:rFonts w:ascii="仿宋_GB2312" w:eastAsia="仿宋_GB2312" w:hint="eastAsia"/>
            <w:sz w:val="32"/>
          </w:rPr>
        </w:r>
        <w:r>
          <w:rPr>
            <w:rFonts w:ascii="仿宋_GB2312" w:eastAsia="仿宋_GB2312" w:hint="eastAsia"/>
            <w:sz w:val="32"/>
          </w:rPr>
          <w:fldChar w:fldCharType="separate"/>
        </w:r>
        <w:r>
          <w:rPr>
            <w:rFonts w:ascii="仿宋_GB2312" w:eastAsia="仿宋_GB2312" w:hint="eastAsia"/>
            <w:sz w:val="32"/>
          </w:rPr>
          <w:t>8</w:t>
        </w:r>
        <w:r>
          <w:rPr>
            <w:rFonts w:ascii="仿宋_GB2312" w:eastAsia="仿宋_GB2312" w:hint="eastAsia"/>
            <w:sz w:val="32"/>
          </w:rPr>
          <w:fldChar w:fldCharType="end"/>
        </w:r>
      </w:hyperlink>
    </w:p>
    <w:p w14:paraId="7D6851BD" w14:textId="77777777" w:rsidR="00BD1307" w:rsidRDefault="00000000">
      <w:pPr>
        <w:pStyle w:val="TOC2"/>
        <w:tabs>
          <w:tab w:val="right" w:leader="dot" w:pos="8296"/>
        </w:tabs>
        <w:rPr>
          <w:rFonts w:ascii="仿宋_GB2312" w:eastAsia="仿宋_GB2312"/>
          <w:sz w:val="32"/>
        </w:rPr>
      </w:pPr>
      <w:hyperlink w:anchor="_Toc151648203" w:history="1">
        <w:r>
          <w:rPr>
            <w:rStyle w:val="a5"/>
            <w:rFonts w:ascii="仿宋_GB2312" w:eastAsia="仿宋_GB2312" w:hint="eastAsia"/>
            <w:sz w:val="32"/>
          </w:rPr>
          <w:t>9.2 认证时限</w:t>
        </w:r>
        <w:r>
          <w:rPr>
            <w:rFonts w:ascii="仿宋_GB2312" w:eastAsia="仿宋_GB2312" w:hint="eastAsia"/>
            <w:sz w:val="32"/>
          </w:rPr>
          <w:tab/>
        </w:r>
        <w:r>
          <w:rPr>
            <w:rFonts w:ascii="仿宋_GB2312" w:eastAsia="仿宋_GB2312" w:hint="eastAsia"/>
            <w:sz w:val="32"/>
          </w:rPr>
          <w:fldChar w:fldCharType="begin"/>
        </w:r>
        <w:r>
          <w:rPr>
            <w:rFonts w:ascii="仿宋_GB2312" w:eastAsia="仿宋_GB2312" w:hint="eastAsia"/>
            <w:sz w:val="32"/>
          </w:rPr>
          <w:instrText xml:space="preserve"> PAGEREF _Toc151648203 \h </w:instrText>
        </w:r>
        <w:r>
          <w:rPr>
            <w:rFonts w:ascii="仿宋_GB2312" w:eastAsia="仿宋_GB2312" w:hint="eastAsia"/>
            <w:sz w:val="32"/>
          </w:rPr>
        </w:r>
        <w:r>
          <w:rPr>
            <w:rFonts w:ascii="仿宋_GB2312" w:eastAsia="仿宋_GB2312" w:hint="eastAsia"/>
            <w:sz w:val="32"/>
          </w:rPr>
          <w:fldChar w:fldCharType="separate"/>
        </w:r>
        <w:r>
          <w:rPr>
            <w:rFonts w:ascii="仿宋_GB2312" w:eastAsia="仿宋_GB2312" w:hint="eastAsia"/>
            <w:sz w:val="32"/>
          </w:rPr>
          <w:t>9</w:t>
        </w:r>
        <w:r>
          <w:rPr>
            <w:rFonts w:ascii="仿宋_GB2312" w:eastAsia="仿宋_GB2312" w:hint="eastAsia"/>
            <w:sz w:val="32"/>
          </w:rPr>
          <w:fldChar w:fldCharType="end"/>
        </w:r>
      </w:hyperlink>
    </w:p>
    <w:p w14:paraId="2614AC3C" w14:textId="77777777" w:rsidR="00BD1307" w:rsidRDefault="00000000">
      <w:pPr>
        <w:pStyle w:val="TOC2"/>
        <w:tabs>
          <w:tab w:val="right" w:leader="dot" w:pos="8296"/>
        </w:tabs>
        <w:rPr>
          <w:rFonts w:ascii="仿宋_GB2312" w:eastAsia="仿宋_GB2312"/>
          <w:sz w:val="32"/>
        </w:rPr>
      </w:pPr>
      <w:hyperlink w:anchor="_Toc151648204" w:history="1">
        <w:r>
          <w:rPr>
            <w:rStyle w:val="a5"/>
            <w:rFonts w:ascii="仿宋_GB2312" w:eastAsia="仿宋_GB2312" w:hint="eastAsia"/>
            <w:sz w:val="32"/>
          </w:rPr>
          <w:t>9.3 认证终止</w:t>
        </w:r>
        <w:r>
          <w:rPr>
            <w:rFonts w:ascii="仿宋_GB2312" w:eastAsia="仿宋_GB2312" w:hint="eastAsia"/>
            <w:sz w:val="32"/>
          </w:rPr>
          <w:tab/>
        </w:r>
        <w:r>
          <w:rPr>
            <w:rFonts w:ascii="仿宋_GB2312" w:eastAsia="仿宋_GB2312" w:hint="eastAsia"/>
            <w:sz w:val="32"/>
          </w:rPr>
          <w:fldChar w:fldCharType="begin"/>
        </w:r>
        <w:r>
          <w:rPr>
            <w:rFonts w:ascii="仿宋_GB2312" w:eastAsia="仿宋_GB2312" w:hint="eastAsia"/>
            <w:sz w:val="32"/>
          </w:rPr>
          <w:instrText xml:space="preserve"> PAGEREF _Toc151648204 \h </w:instrText>
        </w:r>
        <w:r>
          <w:rPr>
            <w:rFonts w:ascii="仿宋_GB2312" w:eastAsia="仿宋_GB2312" w:hint="eastAsia"/>
            <w:sz w:val="32"/>
          </w:rPr>
        </w:r>
        <w:r>
          <w:rPr>
            <w:rFonts w:ascii="仿宋_GB2312" w:eastAsia="仿宋_GB2312" w:hint="eastAsia"/>
            <w:sz w:val="32"/>
          </w:rPr>
          <w:fldChar w:fldCharType="separate"/>
        </w:r>
        <w:r>
          <w:rPr>
            <w:rFonts w:ascii="仿宋_GB2312" w:eastAsia="仿宋_GB2312" w:hint="eastAsia"/>
            <w:sz w:val="32"/>
          </w:rPr>
          <w:t>9</w:t>
        </w:r>
        <w:r>
          <w:rPr>
            <w:rFonts w:ascii="仿宋_GB2312" w:eastAsia="仿宋_GB2312" w:hint="eastAsia"/>
            <w:sz w:val="32"/>
          </w:rPr>
          <w:fldChar w:fldCharType="end"/>
        </w:r>
      </w:hyperlink>
    </w:p>
    <w:p w14:paraId="022034EB" w14:textId="77777777" w:rsidR="00BD1307" w:rsidRDefault="00000000">
      <w:pPr>
        <w:pStyle w:val="TOC1"/>
        <w:tabs>
          <w:tab w:val="right" w:leader="dot" w:pos="8296"/>
        </w:tabs>
        <w:rPr>
          <w:rFonts w:ascii="仿宋_GB2312" w:eastAsia="仿宋_GB2312"/>
          <w:sz w:val="32"/>
        </w:rPr>
      </w:pPr>
      <w:hyperlink w:anchor="_Toc151648205" w:history="1">
        <w:r>
          <w:rPr>
            <w:rStyle w:val="a5"/>
            <w:rFonts w:ascii="仿宋_GB2312" w:eastAsia="仿宋_GB2312" w:hAnsi="黑体" w:cs="仿宋" w:hint="eastAsia"/>
            <w:sz w:val="32"/>
          </w:rPr>
          <w:t>10 获证后的监督</w:t>
        </w:r>
        <w:r>
          <w:rPr>
            <w:rFonts w:ascii="仿宋_GB2312" w:eastAsia="仿宋_GB2312" w:hint="eastAsia"/>
            <w:sz w:val="32"/>
          </w:rPr>
          <w:tab/>
        </w:r>
        <w:r>
          <w:rPr>
            <w:rFonts w:ascii="仿宋_GB2312" w:eastAsia="仿宋_GB2312" w:hint="eastAsia"/>
            <w:sz w:val="32"/>
          </w:rPr>
          <w:fldChar w:fldCharType="begin"/>
        </w:r>
        <w:r>
          <w:rPr>
            <w:rFonts w:ascii="仿宋_GB2312" w:eastAsia="仿宋_GB2312" w:hint="eastAsia"/>
            <w:sz w:val="32"/>
          </w:rPr>
          <w:instrText xml:space="preserve"> PAGEREF _Toc151648205 \h </w:instrText>
        </w:r>
        <w:r>
          <w:rPr>
            <w:rFonts w:ascii="仿宋_GB2312" w:eastAsia="仿宋_GB2312" w:hint="eastAsia"/>
            <w:sz w:val="32"/>
          </w:rPr>
        </w:r>
        <w:r>
          <w:rPr>
            <w:rFonts w:ascii="仿宋_GB2312" w:eastAsia="仿宋_GB2312" w:hint="eastAsia"/>
            <w:sz w:val="32"/>
          </w:rPr>
          <w:fldChar w:fldCharType="separate"/>
        </w:r>
        <w:r>
          <w:rPr>
            <w:rFonts w:ascii="仿宋_GB2312" w:eastAsia="仿宋_GB2312" w:hint="eastAsia"/>
            <w:sz w:val="32"/>
          </w:rPr>
          <w:t>9</w:t>
        </w:r>
        <w:r>
          <w:rPr>
            <w:rFonts w:ascii="仿宋_GB2312" w:eastAsia="仿宋_GB2312" w:hint="eastAsia"/>
            <w:sz w:val="32"/>
          </w:rPr>
          <w:fldChar w:fldCharType="end"/>
        </w:r>
      </w:hyperlink>
    </w:p>
    <w:p w14:paraId="289ADAE9" w14:textId="77777777" w:rsidR="00BD1307" w:rsidRDefault="00000000">
      <w:pPr>
        <w:pStyle w:val="TOC2"/>
        <w:tabs>
          <w:tab w:val="right" w:leader="dot" w:pos="8296"/>
        </w:tabs>
        <w:rPr>
          <w:rFonts w:ascii="仿宋_GB2312" w:eastAsia="仿宋_GB2312"/>
          <w:sz w:val="32"/>
        </w:rPr>
      </w:pPr>
      <w:hyperlink w:anchor="_Toc151648206" w:history="1">
        <w:r>
          <w:rPr>
            <w:rStyle w:val="a5"/>
            <w:rFonts w:ascii="仿宋_GB2312" w:eastAsia="仿宋_GB2312" w:hint="eastAsia"/>
            <w:sz w:val="32"/>
          </w:rPr>
          <w:t>10.1 监督检查的频次</w:t>
        </w:r>
        <w:r>
          <w:rPr>
            <w:rFonts w:ascii="仿宋_GB2312" w:eastAsia="仿宋_GB2312" w:hint="eastAsia"/>
            <w:sz w:val="32"/>
          </w:rPr>
          <w:tab/>
        </w:r>
        <w:r>
          <w:rPr>
            <w:rFonts w:ascii="仿宋_GB2312" w:eastAsia="仿宋_GB2312" w:hint="eastAsia"/>
            <w:sz w:val="32"/>
          </w:rPr>
          <w:fldChar w:fldCharType="begin"/>
        </w:r>
        <w:r>
          <w:rPr>
            <w:rFonts w:ascii="仿宋_GB2312" w:eastAsia="仿宋_GB2312" w:hint="eastAsia"/>
            <w:sz w:val="32"/>
          </w:rPr>
          <w:instrText xml:space="preserve"> PAGEREF _Toc151648206 \h </w:instrText>
        </w:r>
        <w:r>
          <w:rPr>
            <w:rFonts w:ascii="仿宋_GB2312" w:eastAsia="仿宋_GB2312" w:hint="eastAsia"/>
            <w:sz w:val="32"/>
          </w:rPr>
        </w:r>
        <w:r>
          <w:rPr>
            <w:rFonts w:ascii="仿宋_GB2312" w:eastAsia="仿宋_GB2312" w:hint="eastAsia"/>
            <w:sz w:val="32"/>
          </w:rPr>
          <w:fldChar w:fldCharType="separate"/>
        </w:r>
        <w:r>
          <w:rPr>
            <w:rFonts w:ascii="仿宋_GB2312" w:eastAsia="仿宋_GB2312" w:hint="eastAsia"/>
            <w:sz w:val="32"/>
          </w:rPr>
          <w:t>9</w:t>
        </w:r>
        <w:r>
          <w:rPr>
            <w:rFonts w:ascii="仿宋_GB2312" w:eastAsia="仿宋_GB2312" w:hint="eastAsia"/>
            <w:sz w:val="32"/>
          </w:rPr>
          <w:fldChar w:fldCharType="end"/>
        </w:r>
      </w:hyperlink>
    </w:p>
    <w:p w14:paraId="57CCF7AF" w14:textId="77777777" w:rsidR="00BD1307" w:rsidRDefault="00000000">
      <w:pPr>
        <w:pStyle w:val="TOC2"/>
        <w:tabs>
          <w:tab w:val="right" w:leader="dot" w:pos="8296"/>
        </w:tabs>
        <w:rPr>
          <w:rFonts w:ascii="仿宋_GB2312" w:eastAsia="仿宋_GB2312"/>
          <w:sz w:val="32"/>
        </w:rPr>
      </w:pPr>
      <w:hyperlink w:anchor="_Toc151648207" w:history="1">
        <w:r>
          <w:rPr>
            <w:rStyle w:val="a5"/>
            <w:rFonts w:ascii="仿宋_GB2312" w:eastAsia="仿宋_GB2312" w:hint="eastAsia"/>
            <w:sz w:val="32"/>
          </w:rPr>
          <w:t>10.2 监督检查的内容</w:t>
        </w:r>
        <w:r>
          <w:rPr>
            <w:rFonts w:ascii="仿宋_GB2312" w:eastAsia="仿宋_GB2312" w:hint="eastAsia"/>
            <w:sz w:val="32"/>
          </w:rPr>
          <w:tab/>
        </w:r>
        <w:r>
          <w:rPr>
            <w:rFonts w:ascii="仿宋_GB2312" w:eastAsia="仿宋_GB2312" w:hint="eastAsia"/>
            <w:sz w:val="32"/>
          </w:rPr>
          <w:fldChar w:fldCharType="begin"/>
        </w:r>
        <w:r>
          <w:rPr>
            <w:rFonts w:ascii="仿宋_GB2312" w:eastAsia="仿宋_GB2312" w:hint="eastAsia"/>
            <w:sz w:val="32"/>
          </w:rPr>
          <w:instrText xml:space="preserve"> PAGEREF _Toc151648207 \h </w:instrText>
        </w:r>
        <w:r>
          <w:rPr>
            <w:rFonts w:ascii="仿宋_GB2312" w:eastAsia="仿宋_GB2312" w:hint="eastAsia"/>
            <w:sz w:val="32"/>
          </w:rPr>
        </w:r>
        <w:r>
          <w:rPr>
            <w:rFonts w:ascii="仿宋_GB2312" w:eastAsia="仿宋_GB2312" w:hint="eastAsia"/>
            <w:sz w:val="32"/>
          </w:rPr>
          <w:fldChar w:fldCharType="separate"/>
        </w:r>
        <w:r>
          <w:rPr>
            <w:rFonts w:ascii="仿宋_GB2312" w:eastAsia="仿宋_GB2312" w:hint="eastAsia"/>
            <w:sz w:val="32"/>
          </w:rPr>
          <w:t>9</w:t>
        </w:r>
        <w:r>
          <w:rPr>
            <w:rFonts w:ascii="仿宋_GB2312" w:eastAsia="仿宋_GB2312" w:hint="eastAsia"/>
            <w:sz w:val="32"/>
          </w:rPr>
          <w:fldChar w:fldCharType="end"/>
        </w:r>
      </w:hyperlink>
    </w:p>
    <w:p w14:paraId="6D46D9A6" w14:textId="77777777" w:rsidR="00BD1307" w:rsidRDefault="00000000">
      <w:pPr>
        <w:pStyle w:val="TOC2"/>
        <w:tabs>
          <w:tab w:val="right" w:leader="dot" w:pos="8296"/>
        </w:tabs>
        <w:rPr>
          <w:rFonts w:ascii="仿宋_GB2312" w:eastAsia="仿宋_GB2312"/>
          <w:sz w:val="32"/>
        </w:rPr>
      </w:pPr>
      <w:hyperlink w:anchor="_Toc151648208" w:history="1">
        <w:r>
          <w:rPr>
            <w:rStyle w:val="a5"/>
            <w:rFonts w:ascii="仿宋_GB2312" w:eastAsia="仿宋_GB2312" w:hint="eastAsia"/>
            <w:sz w:val="32"/>
          </w:rPr>
          <w:t>10.3 监督检查结论</w:t>
        </w:r>
        <w:r>
          <w:rPr>
            <w:rFonts w:ascii="仿宋_GB2312" w:eastAsia="仿宋_GB2312" w:hint="eastAsia"/>
            <w:sz w:val="32"/>
          </w:rPr>
          <w:tab/>
        </w:r>
        <w:r>
          <w:rPr>
            <w:rFonts w:ascii="仿宋_GB2312" w:eastAsia="仿宋_GB2312" w:hint="eastAsia"/>
            <w:sz w:val="32"/>
          </w:rPr>
          <w:fldChar w:fldCharType="begin"/>
        </w:r>
        <w:r>
          <w:rPr>
            <w:rFonts w:ascii="仿宋_GB2312" w:eastAsia="仿宋_GB2312" w:hint="eastAsia"/>
            <w:sz w:val="32"/>
          </w:rPr>
          <w:instrText xml:space="preserve"> PAGEREF _Toc151648208 \h </w:instrText>
        </w:r>
        <w:r>
          <w:rPr>
            <w:rFonts w:ascii="仿宋_GB2312" w:eastAsia="仿宋_GB2312" w:hint="eastAsia"/>
            <w:sz w:val="32"/>
          </w:rPr>
        </w:r>
        <w:r>
          <w:rPr>
            <w:rFonts w:ascii="仿宋_GB2312" w:eastAsia="仿宋_GB2312" w:hint="eastAsia"/>
            <w:sz w:val="32"/>
          </w:rPr>
          <w:fldChar w:fldCharType="separate"/>
        </w:r>
        <w:r>
          <w:rPr>
            <w:rFonts w:ascii="仿宋_GB2312" w:eastAsia="仿宋_GB2312" w:hint="eastAsia"/>
            <w:sz w:val="32"/>
          </w:rPr>
          <w:t>9</w:t>
        </w:r>
        <w:r>
          <w:rPr>
            <w:rFonts w:ascii="仿宋_GB2312" w:eastAsia="仿宋_GB2312" w:hint="eastAsia"/>
            <w:sz w:val="32"/>
          </w:rPr>
          <w:fldChar w:fldCharType="end"/>
        </w:r>
      </w:hyperlink>
    </w:p>
    <w:p w14:paraId="5218B6C8" w14:textId="77777777" w:rsidR="00BD1307" w:rsidRDefault="00000000">
      <w:pPr>
        <w:pStyle w:val="TOC2"/>
        <w:tabs>
          <w:tab w:val="right" w:leader="dot" w:pos="8296"/>
        </w:tabs>
        <w:rPr>
          <w:rFonts w:ascii="仿宋_GB2312" w:eastAsia="仿宋_GB2312"/>
          <w:sz w:val="32"/>
        </w:rPr>
      </w:pPr>
      <w:hyperlink w:anchor="_Toc151648209" w:history="1">
        <w:r>
          <w:rPr>
            <w:rStyle w:val="a5"/>
            <w:rFonts w:ascii="仿宋_GB2312" w:eastAsia="仿宋_GB2312" w:hint="eastAsia"/>
            <w:sz w:val="32"/>
          </w:rPr>
          <w:t>10.4 监督结果综合评价</w:t>
        </w:r>
        <w:r>
          <w:rPr>
            <w:rFonts w:ascii="仿宋_GB2312" w:eastAsia="仿宋_GB2312" w:hint="eastAsia"/>
            <w:sz w:val="32"/>
          </w:rPr>
          <w:tab/>
        </w:r>
        <w:r>
          <w:rPr>
            <w:rFonts w:ascii="仿宋_GB2312" w:eastAsia="仿宋_GB2312" w:hint="eastAsia"/>
            <w:sz w:val="32"/>
          </w:rPr>
          <w:fldChar w:fldCharType="begin"/>
        </w:r>
        <w:r>
          <w:rPr>
            <w:rFonts w:ascii="仿宋_GB2312" w:eastAsia="仿宋_GB2312" w:hint="eastAsia"/>
            <w:sz w:val="32"/>
          </w:rPr>
          <w:instrText xml:space="preserve"> PAGEREF _Toc151648209 \h </w:instrText>
        </w:r>
        <w:r>
          <w:rPr>
            <w:rFonts w:ascii="仿宋_GB2312" w:eastAsia="仿宋_GB2312" w:hint="eastAsia"/>
            <w:sz w:val="32"/>
          </w:rPr>
        </w:r>
        <w:r>
          <w:rPr>
            <w:rFonts w:ascii="仿宋_GB2312" w:eastAsia="仿宋_GB2312" w:hint="eastAsia"/>
            <w:sz w:val="32"/>
          </w:rPr>
          <w:fldChar w:fldCharType="separate"/>
        </w:r>
        <w:r>
          <w:rPr>
            <w:rFonts w:ascii="仿宋_GB2312" w:eastAsia="仿宋_GB2312" w:hint="eastAsia"/>
            <w:sz w:val="32"/>
          </w:rPr>
          <w:t>10</w:t>
        </w:r>
        <w:r>
          <w:rPr>
            <w:rFonts w:ascii="仿宋_GB2312" w:eastAsia="仿宋_GB2312" w:hint="eastAsia"/>
            <w:sz w:val="32"/>
          </w:rPr>
          <w:fldChar w:fldCharType="end"/>
        </w:r>
      </w:hyperlink>
    </w:p>
    <w:p w14:paraId="1928EBB4" w14:textId="77777777" w:rsidR="00BD1307" w:rsidRDefault="00000000">
      <w:pPr>
        <w:pStyle w:val="TOC1"/>
        <w:tabs>
          <w:tab w:val="right" w:leader="dot" w:pos="8296"/>
        </w:tabs>
        <w:rPr>
          <w:rFonts w:ascii="仿宋_GB2312" w:eastAsia="仿宋_GB2312"/>
          <w:sz w:val="32"/>
        </w:rPr>
      </w:pPr>
      <w:hyperlink w:anchor="_Toc151648210" w:history="1">
        <w:r>
          <w:rPr>
            <w:rStyle w:val="a5"/>
            <w:rFonts w:ascii="仿宋_GB2312" w:eastAsia="仿宋_GB2312" w:hAnsi="黑体" w:cs="仿宋" w:hint="eastAsia"/>
            <w:sz w:val="32"/>
          </w:rPr>
          <w:t>11 认证证书及保持</w:t>
        </w:r>
        <w:r>
          <w:rPr>
            <w:rFonts w:ascii="仿宋_GB2312" w:eastAsia="仿宋_GB2312" w:hint="eastAsia"/>
            <w:sz w:val="32"/>
          </w:rPr>
          <w:tab/>
        </w:r>
        <w:r>
          <w:rPr>
            <w:rFonts w:ascii="仿宋_GB2312" w:eastAsia="仿宋_GB2312" w:hint="eastAsia"/>
            <w:sz w:val="32"/>
          </w:rPr>
          <w:fldChar w:fldCharType="begin"/>
        </w:r>
        <w:r>
          <w:rPr>
            <w:rFonts w:ascii="仿宋_GB2312" w:eastAsia="仿宋_GB2312" w:hint="eastAsia"/>
            <w:sz w:val="32"/>
          </w:rPr>
          <w:instrText xml:space="preserve"> PAGEREF _Toc151648210 \h </w:instrText>
        </w:r>
        <w:r>
          <w:rPr>
            <w:rFonts w:ascii="仿宋_GB2312" w:eastAsia="仿宋_GB2312" w:hint="eastAsia"/>
            <w:sz w:val="32"/>
          </w:rPr>
        </w:r>
        <w:r>
          <w:rPr>
            <w:rFonts w:ascii="仿宋_GB2312" w:eastAsia="仿宋_GB2312" w:hint="eastAsia"/>
            <w:sz w:val="32"/>
          </w:rPr>
          <w:fldChar w:fldCharType="separate"/>
        </w:r>
        <w:r>
          <w:rPr>
            <w:rFonts w:ascii="仿宋_GB2312" w:eastAsia="仿宋_GB2312" w:hint="eastAsia"/>
            <w:sz w:val="32"/>
          </w:rPr>
          <w:t>10</w:t>
        </w:r>
        <w:r>
          <w:rPr>
            <w:rFonts w:ascii="仿宋_GB2312" w:eastAsia="仿宋_GB2312" w:hint="eastAsia"/>
            <w:sz w:val="32"/>
          </w:rPr>
          <w:fldChar w:fldCharType="end"/>
        </w:r>
      </w:hyperlink>
    </w:p>
    <w:p w14:paraId="51E71216" w14:textId="77777777" w:rsidR="00BD1307" w:rsidRDefault="00000000">
      <w:pPr>
        <w:pStyle w:val="TOC2"/>
        <w:tabs>
          <w:tab w:val="right" w:leader="dot" w:pos="8296"/>
        </w:tabs>
        <w:rPr>
          <w:rFonts w:ascii="仿宋_GB2312" w:eastAsia="仿宋_GB2312"/>
          <w:sz w:val="32"/>
        </w:rPr>
      </w:pPr>
      <w:hyperlink w:anchor="_Toc151648211" w:history="1">
        <w:r>
          <w:rPr>
            <w:rStyle w:val="a5"/>
            <w:rFonts w:ascii="仿宋_GB2312" w:eastAsia="仿宋_GB2312" w:hint="eastAsia"/>
            <w:sz w:val="32"/>
          </w:rPr>
          <w:t>11.1证书内容</w:t>
        </w:r>
        <w:r>
          <w:rPr>
            <w:rFonts w:ascii="仿宋_GB2312" w:eastAsia="仿宋_GB2312" w:hint="eastAsia"/>
            <w:sz w:val="32"/>
          </w:rPr>
          <w:tab/>
        </w:r>
        <w:r>
          <w:rPr>
            <w:rFonts w:ascii="仿宋_GB2312" w:eastAsia="仿宋_GB2312" w:hint="eastAsia"/>
            <w:sz w:val="32"/>
          </w:rPr>
          <w:fldChar w:fldCharType="begin"/>
        </w:r>
        <w:r>
          <w:rPr>
            <w:rFonts w:ascii="仿宋_GB2312" w:eastAsia="仿宋_GB2312" w:hint="eastAsia"/>
            <w:sz w:val="32"/>
          </w:rPr>
          <w:instrText xml:space="preserve"> PAGEREF _Toc151648211 \h </w:instrText>
        </w:r>
        <w:r>
          <w:rPr>
            <w:rFonts w:ascii="仿宋_GB2312" w:eastAsia="仿宋_GB2312" w:hint="eastAsia"/>
            <w:sz w:val="32"/>
          </w:rPr>
        </w:r>
        <w:r>
          <w:rPr>
            <w:rFonts w:ascii="仿宋_GB2312" w:eastAsia="仿宋_GB2312" w:hint="eastAsia"/>
            <w:sz w:val="32"/>
          </w:rPr>
          <w:fldChar w:fldCharType="separate"/>
        </w:r>
        <w:r>
          <w:rPr>
            <w:rFonts w:ascii="仿宋_GB2312" w:eastAsia="仿宋_GB2312" w:hint="eastAsia"/>
            <w:sz w:val="32"/>
          </w:rPr>
          <w:t>10</w:t>
        </w:r>
        <w:r>
          <w:rPr>
            <w:rFonts w:ascii="仿宋_GB2312" w:eastAsia="仿宋_GB2312" w:hint="eastAsia"/>
            <w:sz w:val="32"/>
          </w:rPr>
          <w:fldChar w:fldCharType="end"/>
        </w:r>
      </w:hyperlink>
    </w:p>
    <w:p w14:paraId="28ADAA97" w14:textId="77777777" w:rsidR="00BD1307" w:rsidRDefault="00000000">
      <w:pPr>
        <w:pStyle w:val="TOC2"/>
        <w:tabs>
          <w:tab w:val="right" w:leader="dot" w:pos="8296"/>
        </w:tabs>
        <w:rPr>
          <w:rFonts w:ascii="仿宋_GB2312" w:eastAsia="仿宋_GB2312"/>
          <w:sz w:val="32"/>
        </w:rPr>
      </w:pPr>
      <w:hyperlink w:anchor="_Toc151648212" w:history="1">
        <w:r>
          <w:rPr>
            <w:rStyle w:val="a5"/>
            <w:rFonts w:ascii="仿宋_GB2312" w:eastAsia="仿宋_GB2312" w:hint="eastAsia"/>
            <w:sz w:val="32"/>
          </w:rPr>
          <w:t>11.2 证书保持</w:t>
        </w:r>
        <w:r>
          <w:rPr>
            <w:rFonts w:ascii="仿宋_GB2312" w:eastAsia="仿宋_GB2312" w:hint="eastAsia"/>
            <w:sz w:val="32"/>
          </w:rPr>
          <w:tab/>
        </w:r>
        <w:r>
          <w:rPr>
            <w:rFonts w:ascii="仿宋_GB2312" w:eastAsia="仿宋_GB2312" w:hint="eastAsia"/>
            <w:sz w:val="32"/>
          </w:rPr>
          <w:fldChar w:fldCharType="begin"/>
        </w:r>
        <w:r>
          <w:rPr>
            <w:rFonts w:ascii="仿宋_GB2312" w:eastAsia="仿宋_GB2312" w:hint="eastAsia"/>
            <w:sz w:val="32"/>
          </w:rPr>
          <w:instrText xml:space="preserve"> PAGEREF _Toc151648212 \h </w:instrText>
        </w:r>
        <w:r>
          <w:rPr>
            <w:rFonts w:ascii="仿宋_GB2312" w:eastAsia="仿宋_GB2312" w:hint="eastAsia"/>
            <w:sz w:val="32"/>
          </w:rPr>
        </w:r>
        <w:r>
          <w:rPr>
            <w:rFonts w:ascii="仿宋_GB2312" w:eastAsia="仿宋_GB2312" w:hint="eastAsia"/>
            <w:sz w:val="32"/>
          </w:rPr>
          <w:fldChar w:fldCharType="separate"/>
        </w:r>
        <w:r>
          <w:rPr>
            <w:rFonts w:ascii="仿宋_GB2312" w:eastAsia="仿宋_GB2312" w:hint="eastAsia"/>
            <w:sz w:val="32"/>
          </w:rPr>
          <w:t>10</w:t>
        </w:r>
        <w:r>
          <w:rPr>
            <w:rFonts w:ascii="仿宋_GB2312" w:eastAsia="仿宋_GB2312" w:hint="eastAsia"/>
            <w:sz w:val="32"/>
          </w:rPr>
          <w:fldChar w:fldCharType="end"/>
        </w:r>
      </w:hyperlink>
    </w:p>
    <w:p w14:paraId="2976191B" w14:textId="77777777" w:rsidR="00BD1307" w:rsidRDefault="00000000">
      <w:pPr>
        <w:pStyle w:val="TOC2"/>
        <w:tabs>
          <w:tab w:val="right" w:leader="dot" w:pos="8296"/>
        </w:tabs>
        <w:rPr>
          <w:rFonts w:ascii="仿宋_GB2312" w:eastAsia="仿宋_GB2312"/>
          <w:sz w:val="32"/>
        </w:rPr>
      </w:pPr>
      <w:hyperlink w:anchor="_Toc151648213" w:history="1">
        <w:r>
          <w:rPr>
            <w:rStyle w:val="a5"/>
            <w:rFonts w:ascii="仿宋_GB2312" w:eastAsia="仿宋_GB2312" w:hint="eastAsia"/>
            <w:sz w:val="32"/>
          </w:rPr>
          <w:t>11.3 认证变更</w:t>
        </w:r>
        <w:r>
          <w:rPr>
            <w:rFonts w:ascii="仿宋_GB2312" w:eastAsia="仿宋_GB2312" w:hint="eastAsia"/>
            <w:sz w:val="32"/>
          </w:rPr>
          <w:tab/>
        </w:r>
        <w:r>
          <w:rPr>
            <w:rFonts w:ascii="仿宋_GB2312" w:eastAsia="仿宋_GB2312" w:hint="eastAsia"/>
            <w:sz w:val="32"/>
          </w:rPr>
          <w:fldChar w:fldCharType="begin"/>
        </w:r>
        <w:r>
          <w:rPr>
            <w:rFonts w:ascii="仿宋_GB2312" w:eastAsia="仿宋_GB2312" w:hint="eastAsia"/>
            <w:sz w:val="32"/>
          </w:rPr>
          <w:instrText xml:space="preserve"> PAGEREF _Toc151648213 \h </w:instrText>
        </w:r>
        <w:r>
          <w:rPr>
            <w:rFonts w:ascii="仿宋_GB2312" w:eastAsia="仿宋_GB2312" w:hint="eastAsia"/>
            <w:sz w:val="32"/>
          </w:rPr>
        </w:r>
        <w:r>
          <w:rPr>
            <w:rFonts w:ascii="仿宋_GB2312" w:eastAsia="仿宋_GB2312" w:hint="eastAsia"/>
            <w:sz w:val="32"/>
          </w:rPr>
          <w:fldChar w:fldCharType="separate"/>
        </w:r>
        <w:r>
          <w:rPr>
            <w:rFonts w:ascii="仿宋_GB2312" w:eastAsia="仿宋_GB2312" w:hint="eastAsia"/>
            <w:sz w:val="32"/>
          </w:rPr>
          <w:t>11</w:t>
        </w:r>
        <w:r>
          <w:rPr>
            <w:rFonts w:ascii="仿宋_GB2312" w:eastAsia="仿宋_GB2312" w:hint="eastAsia"/>
            <w:sz w:val="32"/>
          </w:rPr>
          <w:fldChar w:fldCharType="end"/>
        </w:r>
      </w:hyperlink>
    </w:p>
    <w:p w14:paraId="32ADE7C4" w14:textId="77777777" w:rsidR="00BD1307" w:rsidRDefault="00000000">
      <w:pPr>
        <w:pStyle w:val="TOC2"/>
        <w:tabs>
          <w:tab w:val="right" w:leader="dot" w:pos="8296"/>
        </w:tabs>
        <w:rPr>
          <w:rFonts w:ascii="仿宋_GB2312" w:eastAsia="仿宋_GB2312"/>
          <w:sz w:val="32"/>
        </w:rPr>
      </w:pPr>
      <w:hyperlink w:anchor="_Toc151648214" w:history="1">
        <w:r>
          <w:rPr>
            <w:rStyle w:val="a5"/>
            <w:rFonts w:ascii="仿宋_GB2312" w:eastAsia="仿宋_GB2312" w:hint="eastAsia"/>
            <w:sz w:val="32"/>
          </w:rPr>
          <w:t>11.4 认证证书的暂停、注销和撤销</w:t>
        </w:r>
        <w:r>
          <w:rPr>
            <w:rFonts w:ascii="仿宋_GB2312" w:eastAsia="仿宋_GB2312" w:hint="eastAsia"/>
            <w:sz w:val="32"/>
          </w:rPr>
          <w:tab/>
        </w:r>
        <w:r>
          <w:rPr>
            <w:rFonts w:ascii="仿宋_GB2312" w:eastAsia="仿宋_GB2312" w:hint="eastAsia"/>
            <w:sz w:val="32"/>
          </w:rPr>
          <w:fldChar w:fldCharType="begin"/>
        </w:r>
        <w:r>
          <w:rPr>
            <w:rFonts w:ascii="仿宋_GB2312" w:eastAsia="仿宋_GB2312" w:hint="eastAsia"/>
            <w:sz w:val="32"/>
          </w:rPr>
          <w:instrText xml:space="preserve"> PAGEREF _Toc151648214 \h </w:instrText>
        </w:r>
        <w:r>
          <w:rPr>
            <w:rFonts w:ascii="仿宋_GB2312" w:eastAsia="仿宋_GB2312" w:hint="eastAsia"/>
            <w:sz w:val="32"/>
          </w:rPr>
        </w:r>
        <w:r>
          <w:rPr>
            <w:rFonts w:ascii="仿宋_GB2312" w:eastAsia="仿宋_GB2312" w:hint="eastAsia"/>
            <w:sz w:val="32"/>
          </w:rPr>
          <w:fldChar w:fldCharType="separate"/>
        </w:r>
        <w:r>
          <w:rPr>
            <w:rFonts w:ascii="仿宋_GB2312" w:eastAsia="仿宋_GB2312" w:hint="eastAsia"/>
            <w:sz w:val="32"/>
          </w:rPr>
          <w:t>11</w:t>
        </w:r>
        <w:r>
          <w:rPr>
            <w:rFonts w:ascii="仿宋_GB2312" w:eastAsia="仿宋_GB2312" w:hint="eastAsia"/>
            <w:sz w:val="32"/>
          </w:rPr>
          <w:fldChar w:fldCharType="end"/>
        </w:r>
      </w:hyperlink>
    </w:p>
    <w:p w14:paraId="54A12491" w14:textId="77777777" w:rsidR="00BD1307" w:rsidRDefault="00000000">
      <w:pPr>
        <w:pStyle w:val="TOC1"/>
        <w:tabs>
          <w:tab w:val="right" w:leader="dot" w:pos="8296"/>
        </w:tabs>
        <w:rPr>
          <w:rFonts w:ascii="仿宋_GB2312" w:eastAsia="仿宋_GB2312"/>
          <w:sz w:val="32"/>
        </w:rPr>
      </w:pPr>
      <w:hyperlink w:anchor="_Toc151648215" w:history="1">
        <w:r>
          <w:rPr>
            <w:rStyle w:val="a5"/>
            <w:rFonts w:ascii="仿宋_GB2312" w:eastAsia="仿宋_GB2312" w:hAnsi="黑体" w:cs="仿宋" w:hint="eastAsia"/>
            <w:sz w:val="32"/>
          </w:rPr>
          <w:t>12 认证标志</w:t>
        </w:r>
        <w:r>
          <w:rPr>
            <w:rFonts w:ascii="仿宋_GB2312" w:eastAsia="仿宋_GB2312" w:hint="eastAsia"/>
            <w:sz w:val="32"/>
          </w:rPr>
          <w:tab/>
        </w:r>
        <w:r>
          <w:rPr>
            <w:rFonts w:ascii="仿宋_GB2312" w:eastAsia="仿宋_GB2312" w:hint="eastAsia"/>
            <w:sz w:val="32"/>
          </w:rPr>
          <w:fldChar w:fldCharType="begin"/>
        </w:r>
        <w:r>
          <w:rPr>
            <w:rFonts w:ascii="仿宋_GB2312" w:eastAsia="仿宋_GB2312" w:hint="eastAsia"/>
            <w:sz w:val="32"/>
          </w:rPr>
          <w:instrText xml:space="preserve"> PAGEREF _Toc151648215 \h </w:instrText>
        </w:r>
        <w:r>
          <w:rPr>
            <w:rFonts w:ascii="仿宋_GB2312" w:eastAsia="仿宋_GB2312" w:hint="eastAsia"/>
            <w:sz w:val="32"/>
          </w:rPr>
        </w:r>
        <w:r>
          <w:rPr>
            <w:rFonts w:ascii="仿宋_GB2312" w:eastAsia="仿宋_GB2312" w:hint="eastAsia"/>
            <w:sz w:val="32"/>
          </w:rPr>
          <w:fldChar w:fldCharType="separate"/>
        </w:r>
        <w:r>
          <w:rPr>
            <w:rFonts w:ascii="仿宋_GB2312" w:eastAsia="仿宋_GB2312" w:hint="eastAsia"/>
            <w:sz w:val="32"/>
          </w:rPr>
          <w:t>12</w:t>
        </w:r>
        <w:r>
          <w:rPr>
            <w:rFonts w:ascii="仿宋_GB2312" w:eastAsia="仿宋_GB2312" w:hint="eastAsia"/>
            <w:sz w:val="32"/>
          </w:rPr>
          <w:fldChar w:fldCharType="end"/>
        </w:r>
      </w:hyperlink>
    </w:p>
    <w:p w14:paraId="4504AAC3" w14:textId="77777777" w:rsidR="00BD1307" w:rsidRDefault="00000000">
      <w:pPr>
        <w:pStyle w:val="TOC2"/>
        <w:tabs>
          <w:tab w:val="right" w:leader="dot" w:pos="8296"/>
        </w:tabs>
        <w:rPr>
          <w:rFonts w:ascii="仿宋_GB2312" w:eastAsia="仿宋_GB2312"/>
          <w:sz w:val="32"/>
        </w:rPr>
      </w:pPr>
      <w:hyperlink w:anchor="_Toc151648216" w:history="1">
        <w:r>
          <w:rPr>
            <w:rStyle w:val="a5"/>
            <w:rFonts w:ascii="仿宋_GB2312" w:eastAsia="仿宋_GB2312" w:hint="eastAsia"/>
            <w:sz w:val="32"/>
          </w:rPr>
          <w:t>12.1 标志样式</w:t>
        </w:r>
        <w:r>
          <w:rPr>
            <w:rFonts w:ascii="仿宋_GB2312" w:eastAsia="仿宋_GB2312" w:hint="eastAsia"/>
            <w:sz w:val="32"/>
          </w:rPr>
          <w:tab/>
        </w:r>
        <w:r>
          <w:rPr>
            <w:rFonts w:ascii="仿宋_GB2312" w:eastAsia="仿宋_GB2312" w:hint="eastAsia"/>
            <w:sz w:val="32"/>
          </w:rPr>
          <w:fldChar w:fldCharType="begin"/>
        </w:r>
        <w:r>
          <w:rPr>
            <w:rFonts w:ascii="仿宋_GB2312" w:eastAsia="仿宋_GB2312" w:hint="eastAsia"/>
            <w:sz w:val="32"/>
          </w:rPr>
          <w:instrText xml:space="preserve"> PAGEREF _Toc151648216 \h </w:instrText>
        </w:r>
        <w:r>
          <w:rPr>
            <w:rFonts w:ascii="仿宋_GB2312" w:eastAsia="仿宋_GB2312" w:hint="eastAsia"/>
            <w:sz w:val="32"/>
          </w:rPr>
        </w:r>
        <w:r>
          <w:rPr>
            <w:rFonts w:ascii="仿宋_GB2312" w:eastAsia="仿宋_GB2312" w:hint="eastAsia"/>
            <w:sz w:val="32"/>
          </w:rPr>
          <w:fldChar w:fldCharType="separate"/>
        </w:r>
        <w:r>
          <w:rPr>
            <w:rFonts w:ascii="仿宋_GB2312" w:eastAsia="仿宋_GB2312" w:hint="eastAsia"/>
            <w:sz w:val="32"/>
          </w:rPr>
          <w:t>12</w:t>
        </w:r>
        <w:r>
          <w:rPr>
            <w:rFonts w:ascii="仿宋_GB2312" w:eastAsia="仿宋_GB2312" w:hint="eastAsia"/>
            <w:sz w:val="32"/>
          </w:rPr>
          <w:fldChar w:fldCharType="end"/>
        </w:r>
      </w:hyperlink>
    </w:p>
    <w:p w14:paraId="5F17DDBE" w14:textId="77777777" w:rsidR="00BD1307" w:rsidRDefault="00000000">
      <w:pPr>
        <w:pStyle w:val="TOC2"/>
        <w:tabs>
          <w:tab w:val="right" w:leader="dot" w:pos="8296"/>
        </w:tabs>
        <w:rPr>
          <w:rFonts w:ascii="仿宋_GB2312" w:eastAsia="仿宋_GB2312"/>
          <w:sz w:val="32"/>
        </w:rPr>
      </w:pPr>
      <w:hyperlink w:anchor="_Toc151648217" w:history="1">
        <w:r>
          <w:rPr>
            <w:rStyle w:val="a5"/>
            <w:rFonts w:ascii="仿宋_GB2312" w:eastAsia="仿宋_GB2312" w:hint="eastAsia"/>
            <w:sz w:val="32"/>
          </w:rPr>
          <w:t>12.2 认证标志的加施</w:t>
        </w:r>
        <w:r>
          <w:rPr>
            <w:rFonts w:ascii="仿宋_GB2312" w:eastAsia="仿宋_GB2312" w:hint="eastAsia"/>
            <w:sz w:val="32"/>
          </w:rPr>
          <w:tab/>
        </w:r>
        <w:r>
          <w:rPr>
            <w:rFonts w:ascii="仿宋_GB2312" w:eastAsia="仿宋_GB2312" w:hint="eastAsia"/>
            <w:sz w:val="32"/>
          </w:rPr>
          <w:fldChar w:fldCharType="begin"/>
        </w:r>
        <w:r>
          <w:rPr>
            <w:rFonts w:ascii="仿宋_GB2312" w:eastAsia="仿宋_GB2312" w:hint="eastAsia"/>
            <w:sz w:val="32"/>
          </w:rPr>
          <w:instrText xml:space="preserve"> PAGEREF _Toc151648217 \h </w:instrText>
        </w:r>
        <w:r>
          <w:rPr>
            <w:rFonts w:ascii="仿宋_GB2312" w:eastAsia="仿宋_GB2312" w:hint="eastAsia"/>
            <w:sz w:val="32"/>
          </w:rPr>
        </w:r>
        <w:r>
          <w:rPr>
            <w:rFonts w:ascii="仿宋_GB2312" w:eastAsia="仿宋_GB2312" w:hint="eastAsia"/>
            <w:sz w:val="32"/>
          </w:rPr>
          <w:fldChar w:fldCharType="separate"/>
        </w:r>
        <w:r>
          <w:rPr>
            <w:rFonts w:ascii="仿宋_GB2312" w:eastAsia="仿宋_GB2312" w:hint="eastAsia"/>
            <w:sz w:val="32"/>
          </w:rPr>
          <w:t>12</w:t>
        </w:r>
        <w:r>
          <w:rPr>
            <w:rFonts w:ascii="仿宋_GB2312" w:eastAsia="仿宋_GB2312" w:hint="eastAsia"/>
            <w:sz w:val="32"/>
          </w:rPr>
          <w:fldChar w:fldCharType="end"/>
        </w:r>
      </w:hyperlink>
    </w:p>
    <w:p w14:paraId="31A2B93C" w14:textId="77777777" w:rsidR="00BD1307" w:rsidRDefault="00000000">
      <w:pPr>
        <w:pStyle w:val="TOC1"/>
        <w:tabs>
          <w:tab w:val="right" w:leader="dot" w:pos="8296"/>
        </w:tabs>
      </w:pPr>
      <w:hyperlink w:anchor="_Toc151648218" w:history="1">
        <w:r>
          <w:rPr>
            <w:rStyle w:val="a5"/>
            <w:rFonts w:ascii="仿宋_GB2312" w:eastAsia="仿宋_GB2312" w:hAnsi="黑体" w:cs="仿宋" w:hint="eastAsia"/>
            <w:sz w:val="32"/>
          </w:rPr>
          <w:t>13 收费</w:t>
        </w:r>
        <w:r>
          <w:rPr>
            <w:rFonts w:ascii="仿宋_GB2312" w:eastAsia="仿宋_GB2312" w:hint="eastAsia"/>
            <w:sz w:val="32"/>
          </w:rPr>
          <w:tab/>
        </w:r>
        <w:r>
          <w:rPr>
            <w:rFonts w:ascii="仿宋_GB2312" w:eastAsia="仿宋_GB2312" w:hint="eastAsia"/>
            <w:sz w:val="32"/>
          </w:rPr>
          <w:fldChar w:fldCharType="begin"/>
        </w:r>
        <w:r>
          <w:rPr>
            <w:rFonts w:ascii="仿宋_GB2312" w:eastAsia="仿宋_GB2312" w:hint="eastAsia"/>
            <w:sz w:val="32"/>
          </w:rPr>
          <w:instrText xml:space="preserve"> PAGEREF _Toc151648218 \h </w:instrText>
        </w:r>
        <w:r>
          <w:rPr>
            <w:rFonts w:ascii="仿宋_GB2312" w:eastAsia="仿宋_GB2312" w:hint="eastAsia"/>
            <w:sz w:val="32"/>
          </w:rPr>
        </w:r>
        <w:r>
          <w:rPr>
            <w:rFonts w:ascii="仿宋_GB2312" w:eastAsia="仿宋_GB2312" w:hint="eastAsia"/>
            <w:sz w:val="32"/>
          </w:rPr>
          <w:fldChar w:fldCharType="separate"/>
        </w:r>
        <w:r>
          <w:rPr>
            <w:rFonts w:ascii="仿宋_GB2312" w:eastAsia="仿宋_GB2312" w:hint="eastAsia"/>
            <w:sz w:val="32"/>
          </w:rPr>
          <w:t>12</w:t>
        </w:r>
        <w:r>
          <w:rPr>
            <w:rFonts w:ascii="仿宋_GB2312" w:eastAsia="仿宋_GB2312" w:hint="eastAsia"/>
            <w:sz w:val="32"/>
          </w:rPr>
          <w:fldChar w:fldCharType="end"/>
        </w:r>
      </w:hyperlink>
    </w:p>
    <w:p w14:paraId="4AA90C43" w14:textId="77777777" w:rsidR="00BD1307" w:rsidRDefault="00000000">
      <w:r>
        <w:rPr>
          <w:b/>
          <w:bCs/>
          <w:lang w:val="zh-CN"/>
        </w:rPr>
        <w:fldChar w:fldCharType="end"/>
      </w:r>
    </w:p>
    <w:p w14:paraId="52483B88" w14:textId="77777777" w:rsidR="00BD1307" w:rsidRDefault="00BD1307">
      <w:pPr>
        <w:jc w:val="center"/>
        <w:rPr>
          <w:rFonts w:ascii="黑体" w:eastAsia="黑体" w:hAnsi="黑体" w:cs="方正小标宋简体"/>
          <w:sz w:val="32"/>
          <w:szCs w:val="28"/>
        </w:rPr>
        <w:sectPr w:rsidR="00BD1307">
          <w:headerReference w:type="even" r:id="rId15"/>
          <w:headerReference w:type="default" r:id="rId16"/>
          <w:footerReference w:type="default" r:id="rId17"/>
          <w:pgSz w:w="11906" w:h="16838"/>
          <w:pgMar w:top="1440" w:right="1800" w:bottom="1440" w:left="1800" w:header="851" w:footer="992" w:gutter="0"/>
          <w:pgNumType w:start="1"/>
          <w:cols w:space="720"/>
          <w:docGrid w:type="lines" w:linePitch="312"/>
        </w:sectPr>
      </w:pPr>
    </w:p>
    <w:p w14:paraId="3820BE67" w14:textId="77777777" w:rsidR="00BD1307" w:rsidRDefault="00000000">
      <w:pPr>
        <w:jc w:val="center"/>
        <w:rPr>
          <w:rFonts w:ascii="黑体" w:eastAsia="黑体" w:hAnsi="黑体" w:cs="方正小标宋简体"/>
          <w:sz w:val="32"/>
          <w:szCs w:val="28"/>
        </w:rPr>
      </w:pPr>
      <w:r>
        <w:rPr>
          <w:rFonts w:ascii="黑体" w:eastAsia="黑体" w:hAnsi="黑体" w:cs="方正小标宋简体" w:hint="eastAsia"/>
          <w:sz w:val="32"/>
          <w:szCs w:val="28"/>
        </w:rPr>
        <w:lastRenderedPageBreak/>
        <w:t>前  言</w:t>
      </w:r>
    </w:p>
    <w:p w14:paraId="5B3541C5" w14:textId="77777777" w:rsidR="00BD1307" w:rsidRDefault="00000000">
      <w:pPr>
        <w:spacing w:line="360" w:lineRule="auto"/>
        <w:ind w:firstLineChars="200" w:firstLine="640"/>
        <w:rPr>
          <w:rFonts w:ascii="仿宋_GB2312" w:eastAsia="仿宋_GB2312"/>
          <w:sz w:val="32"/>
          <w:szCs w:val="28"/>
        </w:rPr>
      </w:pPr>
      <w:r>
        <w:rPr>
          <w:rFonts w:ascii="仿宋_GB2312" w:eastAsia="仿宋_GB2312" w:hint="eastAsia"/>
          <w:sz w:val="32"/>
          <w:szCs w:val="28"/>
        </w:rPr>
        <w:t>本规则由国家市场监督管理总局认证认可技术研究中心发布，版权归国家市场监督管理总局认证认可技术研究中心所有，任何组织及个人未经许可，不得以任何形式全部或部分使用。</w:t>
      </w:r>
    </w:p>
    <w:p w14:paraId="2528FFEE" w14:textId="77777777" w:rsidR="00BD1307" w:rsidRDefault="00000000">
      <w:pPr>
        <w:spacing w:line="360" w:lineRule="auto"/>
        <w:ind w:firstLineChars="200" w:firstLine="640"/>
        <w:rPr>
          <w:rFonts w:ascii="仿宋_GB2312" w:eastAsia="仿宋_GB2312"/>
          <w:sz w:val="32"/>
          <w:szCs w:val="28"/>
        </w:rPr>
      </w:pPr>
      <w:r>
        <w:rPr>
          <w:rFonts w:ascii="仿宋_GB2312" w:eastAsia="仿宋_GB2312" w:hint="eastAsia"/>
          <w:sz w:val="32"/>
          <w:szCs w:val="28"/>
        </w:rPr>
        <w:t>本规则起草部门：认证认可技术研究部。</w:t>
      </w:r>
    </w:p>
    <w:p w14:paraId="30EF0D60" w14:textId="77777777" w:rsidR="00BD1307" w:rsidRDefault="00000000">
      <w:pPr>
        <w:spacing w:line="360" w:lineRule="auto"/>
        <w:ind w:firstLineChars="200" w:firstLine="640"/>
        <w:rPr>
          <w:rFonts w:ascii="仿宋_GB2312" w:eastAsia="仿宋_GB2312"/>
          <w:sz w:val="32"/>
          <w:szCs w:val="28"/>
        </w:rPr>
      </w:pPr>
      <w:r>
        <w:rPr>
          <w:rFonts w:ascii="仿宋_GB2312" w:eastAsia="仿宋_GB2312" w:hint="eastAsia"/>
          <w:sz w:val="32"/>
          <w:szCs w:val="28"/>
        </w:rPr>
        <w:t>本规则主要起草人：杨泽慧、孙天晴、刘勤书、孙春艳、孙敏杰、闵瑞、刘艺、武利平、王鹏、王永超、白鑫真。</w:t>
      </w:r>
    </w:p>
    <w:p w14:paraId="5DE0F364" w14:textId="77777777" w:rsidR="00BD1307" w:rsidRDefault="00000000">
      <w:pPr>
        <w:spacing w:line="360" w:lineRule="auto"/>
        <w:ind w:firstLineChars="200" w:firstLine="640"/>
        <w:rPr>
          <w:rFonts w:ascii="仿宋_GB2312" w:eastAsia="仿宋_GB2312"/>
          <w:sz w:val="32"/>
          <w:szCs w:val="28"/>
        </w:rPr>
      </w:pPr>
      <w:r>
        <w:rPr>
          <w:rFonts w:ascii="仿宋_GB2312" w:eastAsia="仿宋_GB2312" w:hint="eastAsia"/>
          <w:sz w:val="32"/>
          <w:szCs w:val="28"/>
        </w:rPr>
        <w:t>本规则为首次发布。</w:t>
      </w:r>
    </w:p>
    <w:p w14:paraId="19E6232A" w14:textId="77777777" w:rsidR="00BD1307" w:rsidRDefault="00BD1307"/>
    <w:p w14:paraId="2CDFC1F3" w14:textId="77777777" w:rsidR="00BD1307" w:rsidRDefault="00BD1307">
      <w:pPr>
        <w:sectPr w:rsidR="00BD1307">
          <w:pgSz w:w="11906" w:h="16838"/>
          <w:pgMar w:top="1440" w:right="1800" w:bottom="1440" w:left="1800" w:header="851" w:footer="992" w:gutter="0"/>
          <w:cols w:space="720"/>
          <w:docGrid w:type="lines" w:linePitch="312"/>
        </w:sectPr>
      </w:pPr>
    </w:p>
    <w:p w14:paraId="1F2049E4" w14:textId="77777777" w:rsidR="00BD1307" w:rsidRDefault="00000000">
      <w:pPr>
        <w:spacing w:line="594" w:lineRule="exact"/>
        <w:jc w:val="center"/>
        <w:rPr>
          <w:rFonts w:ascii="方正小标宋简体" w:eastAsia="方正小标宋简体" w:hAnsi="方正小标宋简体" w:cs="方正小标宋简体"/>
          <w:sz w:val="44"/>
          <w:szCs w:val="40"/>
        </w:rPr>
      </w:pPr>
      <w:bookmarkStart w:id="0" w:name="_Toc151648185"/>
      <w:r>
        <w:rPr>
          <w:rFonts w:ascii="方正小标宋简体" w:eastAsia="方正小标宋简体" w:hAnsi="方正小标宋简体" w:cs="方正小标宋简体" w:hint="eastAsia"/>
          <w:sz w:val="44"/>
          <w:szCs w:val="40"/>
        </w:rPr>
        <w:lastRenderedPageBreak/>
        <w:t xml:space="preserve">产品碳足迹认证实施规则 </w:t>
      </w:r>
      <w:r>
        <w:rPr>
          <w:rFonts w:ascii="方正小标宋简体" w:eastAsia="方正小标宋简体" w:hAnsi="方正小标宋简体" w:cs="方正小标宋简体"/>
          <w:sz w:val="44"/>
          <w:szCs w:val="40"/>
        </w:rPr>
        <w:t xml:space="preserve"> </w:t>
      </w:r>
      <w:r>
        <w:rPr>
          <w:rFonts w:ascii="方正小标宋简体" w:eastAsia="方正小标宋简体" w:hAnsi="方正小标宋简体" w:cs="方正小标宋简体" w:hint="eastAsia"/>
          <w:sz w:val="44"/>
          <w:szCs w:val="40"/>
        </w:rPr>
        <w:t>锂电池电芯</w:t>
      </w:r>
    </w:p>
    <w:p w14:paraId="34BF75AA" w14:textId="77777777" w:rsidR="00BD1307" w:rsidRDefault="00000000">
      <w:pPr>
        <w:pStyle w:val="1"/>
        <w:spacing w:before="0" w:after="0" w:line="594" w:lineRule="exact"/>
        <w:ind w:firstLineChars="200" w:firstLine="640"/>
        <w:rPr>
          <w:rFonts w:ascii="黑体" w:eastAsia="黑体" w:hAnsi="黑体" w:cs="仿宋"/>
          <w:b w:val="0"/>
          <w:bCs/>
          <w:sz w:val="32"/>
          <w:szCs w:val="32"/>
        </w:rPr>
      </w:pPr>
      <w:r>
        <w:rPr>
          <w:rFonts w:ascii="黑体" w:eastAsia="黑体" w:hAnsi="黑体" w:cs="仿宋" w:hint="eastAsia"/>
          <w:b w:val="0"/>
          <w:bCs/>
          <w:sz w:val="32"/>
          <w:szCs w:val="32"/>
        </w:rPr>
        <w:t>1 适用范围</w:t>
      </w:r>
      <w:bookmarkEnd w:id="0"/>
    </w:p>
    <w:p w14:paraId="3011B953" w14:textId="77777777" w:rsidR="00BD1307" w:rsidRDefault="00000000">
      <w:pPr>
        <w:spacing w:line="594" w:lineRule="exact"/>
        <w:ind w:firstLineChars="200" w:firstLine="640"/>
        <w:rPr>
          <w:rFonts w:ascii="仿宋_GB2312" w:eastAsia="仿宋_GB2312"/>
          <w:sz w:val="32"/>
          <w:szCs w:val="32"/>
        </w:rPr>
      </w:pPr>
      <w:r>
        <w:rPr>
          <w:rFonts w:ascii="仿宋_GB2312" w:eastAsia="仿宋_GB2312" w:hint="eastAsia"/>
          <w:sz w:val="32"/>
          <w:szCs w:val="32"/>
        </w:rPr>
        <w:t>本规则适用于</w:t>
      </w:r>
      <w:bookmarkStart w:id="1" w:name="_Hlk87795419"/>
      <w:r>
        <w:rPr>
          <w:rFonts w:ascii="仿宋_GB2312" w:eastAsia="仿宋_GB2312" w:hAnsi="宋体" w:hint="eastAsia"/>
          <w:sz w:val="32"/>
          <w:szCs w:val="32"/>
        </w:rPr>
        <w:t>锰酸锂、磷酸铁锂、三元镍钴锰酸锂、三元镍钴铝酸锂、磷酸铁锰锂和</w:t>
      </w:r>
      <w:proofErr w:type="gramStart"/>
      <w:r>
        <w:rPr>
          <w:rFonts w:ascii="仿宋_GB2312" w:eastAsia="仿宋_GB2312" w:hAnsi="宋体" w:hint="eastAsia"/>
          <w:sz w:val="32"/>
          <w:szCs w:val="32"/>
        </w:rPr>
        <w:t>钴酸</w:t>
      </w:r>
      <w:proofErr w:type="gramEnd"/>
      <w:r>
        <w:rPr>
          <w:rFonts w:ascii="仿宋_GB2312" w:eastAsia="仿宋_GB2312" w:hAnsi="宋体" w:hint="eastAsia"/>
          <w:sz w:val="32"/>
          <w:szCs w:val="32"/>
        </w:rPr>
        <w:t>锂电池电芯的产品碳足迹认证</w:t>
      </w:r>
      <w:bookmarkEnd w:id="1"/>
      <w:r>
        <w:rPr>
          <w:rFonts w:ascii="仿宋_GB2312" w:eastAsia="仿宋_GB2312" w:hint="eastAsia"/>
          <w:sz w:val="32"/>
          <w:szCs w:val="32"/>
        </w:rPr>
        <w:t>。</w:t>
      </w:r>
    </w:p>
    <w:p w14:paraId="32FF7254" w14:textId="77777777" w:rsidR="00BD1307" w:rsidRDefault="00000000">
      <w:pPr>
        <w:pStyle w:val="1"/>
        <w:spacing w:before="0" w:after="0" w:line="594" w:lineRule="exact"/>
        <w:ind w:firstLineChars="200" w:firstLine="640"/>
        <w:rPr>
          <w:rFonts w:ascii="黑体" w:eastAsia="黑体" w:hAnsi="黑体" w:cs="仿宋"/>
          <w:b w:val="0"/>
          <w:bCs/>
          <w:sz w:val="32"/>
          <w:szCs w:val="32"/>
        </w:rPr>
      </w:pPr>
      <w:bookmarkStart w:id="2" w:name="_Toc151648186"/>
      <w:r>
        <w:rPr>
          <w:rFonts w:ascii="黑体" w:eastAsia="黑体" w:hAnsi="黑体" w:cs="仿宋" w:hint="eastAsia"/>
          <w:b w:val="0"/>
          <w:bCs/>
          <w:sz w:val="32"/>
          <w:szCs w:val="32"/>
        </w:rPr>
        <w:t>2 认证模式</w:t>
      </w:r>
      <w:bookmarkEnd w:id="2"/>
    </w:p>
    <w:p w14:paraId="0CD1DDCE" w14:textId="77777777" w:rsidR="00BD1307" w:rsidRDefault="00000000">
      <w:pPr>
        <w:spacing w:line="594" w:lineRule="exact"/>
        <w:ind w:firstLineChars="200" w:firstLine="640"/>
        <w:rPr>
          <w:rFonts w:ascii="仿宋_GB2312" w:eastAsia="仿宋_GB2312"/>
          <w:sz w:val="32"/>
          <w:szCs w:val="32"/>
        </w:rPr>
      </w:pPr>
      <w:r>
        <w:rPr>
          <w:rFonts w:ascii="仿宋_GB2312" w:eastAsia="仿宋_GB2312" w:hint="eastAsia"/>
          <w:sz w:val="32"/>
          <w:szCs w:val="32"/>
        </w:rPr>
        <w:t>按“文件审核+初始检查+获证后监督”模式进行。认证的基本环节包括：</w:t>
      </w:r>
    </w:p>
    <w:p w14:paraId="6A36E0C7" w14:textId="77777777" w:rsidR="00BD1307" w:rsidRDefault="00000000">
      <w:pPr>
        <w:numPr>
          <w:ilvl w:val="0"/>
          <w:numId w:val="1"/>
        </w:numPr>
        <w:spacing w:line="594" w:lineRule="exact"/>
        <w:ind w:left="0" w:firstLineChars="200" w:firstLine="640"/>
        <w:rPr>
          <w:rFonts w:ascii="仿宋_GB2312" w:eastAsia="仿宋_GB2312"/>
          <w:sz w:val="32"/>
          <w:szCs w:val="32"/>
        </w:rPr>
      </w:pPr>
      <w:r>
        <w:rPr>
          <w:rFonts w:ascii="仿宋_GB2312" w:eastAsia="仿宋_GB2312" w:hint="eastAsia"/>
          <w:sz w:val="32"/>
          <w:szCs w:val="32"/>
        </w:rPr>
        <w:t>认证申请；</w:t>
      </w:r>
    </w:p>
    <w:p w14:paraId="565A344B" w14:textId="77777777" w:rsidR="00BD1307" w:rsidRDefault="00000000">
      <w:pPr>
        <w:numPr>
          <w:ilvl w:val="0"/>
          <w:numId w:val="1"/>
        </w:numPr>
        <w:spacing w:line="594" w:lineRule="exact"/>
        <w:ind w:left="0" w:firstLineChars="200" w:firstLine="640"/>
        <w:rPr>
          <w:rFonts w:ascii="仿宋_GB2312" w:eastAsia="仿宋_GB2312"/>
          <w:sz w:val="32"/>
          <w:szCs w:val="32"/>
        </w:rPr>
      </w:pPr>
      <w:r>
        <w:rPr>
          <w:rFonts w:ascii="仿宋_GB2312" w:eastAsia="仿宋_GB2312" w:hint="eastAsia"/>
          <w:sz w:val="32"/>
          <w:szCs w:val="32"/>
        </w:rPr>
        <w:t>文件审核；</w:t>
      </w:r>
    </w:p>
    <w:p w14:paraId="5D9500B4" w14:textId="77777777" w:rsidR="00BD1307" w:rsidRDefault="00000000">
      <w:pPr>
        <w:numPr>
          <w:ilvl w:val="0"/>
          <w:numId w:val="1"/>
        </w:numPr>
        <w:spacing w:line="594" w:lineRule="exact"/>
        <w:ind w:left="0" w:firstLineChars="200" w:firstLine="640"/>
        <w:rPr>
          <w:rFonts w:ascii="仿宋_GB2312" w:eastAsia="仿宋_GB2312"/>
          <w:sz w:val="32"/>
          <w:szCs w:val="32"/>
        </w:rPr>
      </w:pPr>
      <w:r>
        <w:rPr>
          <w:rFonts w:ascii="仿宋_GB2312" w:eastAsia="仿宋_GB2312" w:hint="eastAsia"/>
          <w:sz w:val="32"/>
          <w:szCs w:val="32"/>
        </w:rPr>
        <w:t>初始检查；</w:t>
      </w:r>
    </w:p>
    <w:p w14:paraId="3848E2F7" w14:textId="77777777" w:rsidR="00BD1307" w:rsidRDefault="00000000">
      <w:pPr>
        <w:numPr>
          <w:ilvl w:val="0"/>
          <w:numId w:val="1"/>
        </w:numPr>
        <w:spacing w:line="594" w:lineRule="exact"/>
        <w:ind w:left="0" w:firstLineChars="200" w:firstLine="640"/>
        <w:rPr>
          <w:rFonts w:ascii="仿宋_GB2312" w:eastAsia="仿宋_GB2312"/>
          <w:sz w:val="32"/>
          <w:szCs w:val="32"/>
        </w:rPr>
      </w:pPr>
      <w:r>
        <w:rPr>
          <w:rFonts w:ascii="仿宋_GB2312" w:eastAsia="仿宋_GB2312" w:hint="eastAsia"/>
          <w:sz w:val="32"/>
          <w:szCs w:val="32"/>
        </w:rPr>
        <w:t>认证结果评价与批准；</w:t>
      </w:r>
    </w:p>
    <w:p w14:paraId="5F37F4F2" w14:textId="77777777" w:rsidR="00BD1307" w:rsidRDefault="00000000">
      <w:pPr>
        <w:numPr>
          <w:ilvl w:val="0"/>
          <w:numId w:val="1"/>
        </w:numPr>
        <w:spacing w:line="594" w:lineRule="exact"/>
        <w:ind w:left="0" w:firstLineChars="200" w:firstLine="640"/>
        <w:rPr>
          <w:rFonts w:ascii="仿宋_GB2312" w:eastAsia="仿宋_GB2312"/>
          <w:sz w:val="32"/>
          <w:szCs w:val="32"/>
        </w:rPr>
      </w:pPr>
      <w:r>
        <w:rPr>
          <w:rFonts w:ascii="仿宋_GB2312" w:eastAsia="仿宋_GB2312" w:hint="eastAsia"/>
          <w:sz w:val="32"/>
          <w:szCs w:val="32"/>
        </w:rPr>
        <w:t>获证后的监督。</w:t>
      </w:r>
    </w:p>
    <w:p w14:paraId="00BCD23E" w14:textId="77777777" w:rsidR="00BD1307" w:rsidRDefault="00000000">
      <w:pPr>
        <w:pStyle w:val="1"/>
        <w:spacing w:before="0" w:after="0" w:line="594" w:lineRule="exact"/>
        <w:ind w:firstLineChars="200" w:firstLine="640"/>
        <w:rPr>
          <w:rFonts w:ascii="黑体" w:eastAsia="黑体" w:hAnsi="黑体" w:cs="仿宋"/>
          <w:b w:val="0"/>
          <w:bCs/>
          <w:sz w:val="32"/>
          <w:szCs w:val="32"/>
        </w:rPr>
      </w:pPr>
      <w:bookmarkStart w:id="3" w:name="_Toc151648187"/>
      <w:r>
        <w:rPr>
          <w:rFonts w:ascii="黑体" w:eastAsia="黑体" w:hAnsi="黑体" w:cs="仿宋" w:hint="eastAsia"/>
          <w:b w:val="0"/>
          <w:bCs/>
          <w:sz w:val="32"/>
          <w:szCs w:val="32"/>
        </w:rPr>
        <w:t>3 认证单元</w:t>
      </w:r>
      <w:bookmarkEnd w:id="3"/>
    </w:p>
    <w:p w14:paraId="66DA3E55" w14:textId="77777777" w:rsidR="00BD1307" w:rsidRDefault="00000000">
      <w:pPr>
        <w:spacing w:line="594" w:lineRule="exact"/>
        <w:ind w:firstLineChars="200" w:firstLine="640"/>
        <w:rPr>
          <w:rFonts w:ascii="仿宋_GB2312" w:eastAsia="仿宋_GB2312"/>
          <w:sz w:val="32"/>
          <w:szCs w:val="32"/>
        </w:rPr>
      </w:pPr>
      <w:r>
        <w:rPr>
          <w:rFonts w:ascii="仿宋_GB2312" w:eastAsia="仿宋_GB2312" w:hint="eastAsia"/>
          <w:sz w:val="32"/>
          <w:szCs w:val="32"/>
        </w:rPr>
        <w:t>以</w:t>
      </w:r>
      <w:r>
        <w:rPr>
          <w:rFonts w:ascii="仿宋_GB2312" w:eastAsia="仿宋_GB2312" w:hAnsi="宋体" w:hint="eastAsia"/>
          <w:sz w:val="32"/>
          <w:szCs w:val="32"/>
        </w:rPr>
        <w:t>锂电池电</w:t>
      </w:r>
      <w:proofErr w:type="gramStart"/>
      <w:r>
        <w:rPr>
          <w:rFonts w:ascii="仿宋_GB2312" w:eastAsia="仿宋_GB2312" w:hAnsi="宋体" w:hint="eastAsia"/>
          <w:sz w:val="32"/>
          <w:szCs w:val="32"/>
        </w:rPr>
        <w:t>芯产品</w:t>
      </w:r>
      <w:proofErr w:type="gramEnd"/>
      <w:r>
        <w:rPr>
          <w:rFonts w:ascii="仿宋_GB2312" w:eastAsia="仿宋_GB2312" w:hint="eastAsia"/>
          <w:sz w:val="32"/>
          <w:szCs w:val="32"/>
        </w:rPr>
        <w:t>1个功能单位为1个认证单元。</w:t>
      </w:r>
    </w:p>
    <w:p w14:paraId="5D962A5B" w14:textId="77777777" w:rsidR="00BD1307" w:rsidRDefault="00000000">
      <w:pPr>
        <w:spacing w:line="594" w:lineRule="exact"/>
        <w:ind w:firstLineChars="200" w:firstLine="640"/>
        <w:rPr>
          <w:rFonts w:ascii="仿宋_GB2312" w:eastAsia="仿宋_GB2312"/>
          <w:sz w:val="32"/>
          <w:szCs w:val="32"/>
        </w:rPr>
      </w:pPr>
      <w:r>
        <w:rPr>
          <w:rFonts w:ascii="仿宋_GB2312" w:eastAsia="仿宋_GB2312" w:hint="eastAsia"/>
          <w:sz w:val="32"/>
          <w:szCs w:val="32"/>
        </w:rPr>
        <w:t>同一生产企业、同种产品，但生产场地不同时，应分别进行认证。</w:t>
      </w:r>
    </w:p>
    <w:p w14:paraId="64E3C471" w14:textId="77777777" w:rsidR="00BD1307" w:rsidRDefault="00000000">
      <w:pPr>
        <w:pStyle w:val="1"/>
        <w:spacing w:before="0" w:after="0" w:line="594" w:lineRule="exact"/>
        <w:ind w:firstLineChars="200" w:firstLine="640"/>
        <w:rPr>
          <w:rFonts w:ascii="黑体" w:eastAsia="黑体" w:hAnsi="黑体" w:cs="仿宋"/>
          <w:b w:val="0"/>
          <w:bCs/>
          <w:sz w:val="32"/>
          <w:szCs w:val="32"/>
        </w:rPr>
      </w:pPr>
      <w:bookmarkStart w:id="4" w:name="_Toc151648188"/>
      <w:r>
        <w:rPr>
          <w:rFonts w:ascii="黑体" w:eastAsia="黑体" w:hAnsi="黑体" w:cs="仿宋" w:hint="eastAsia"/>
          <w:b w:val="0"/>
          <w:bCs/>
          <w:sz w:val="32"/>
          <w:szCs w:val="32"/>
        </w:rPr>
        <w:t>4 认证依据</w:t>
      </w:r>
      <w:bookmarkEnd w:id="4"/>
    </w:p>
    <w:p w14:paraId="10F405A9" w14:textId="77777777" w:rsidR="00BD1307" w:rsidRDefault="00000000">
      <w:pPr>
        <w:spacing w:line="594" w:lineRule="exact"/>
        <w:ind w:firstLineChars="200" w:firstLine="640"/>
        <w:rPr>
          <w:rFonts w:ascii="仿宋_GB2312" w:eastAsia="仿宋_GB2312"/>
          <w:sz w:val="32"/>
          <w:szCs w:val="32"/>
        </w:rPr>
      </w:pPr>
      <w:r>
        <w:rPr>
          <w:rFonts w:ascii="仿宋_GB2312" w:eastAsia="仿宋_GB2312" w:hint="eastAsia"/>
          <w:sz w:val="32"/>
          <w:szCs w:val="32"/>
        </w:rPr>
        <w:t>CCAI-S-C01:2023 产品碳足迹评价通则；</w:t>
      </w:r>
    </w:p>
    <w:p w14:paraId="7C89D95E" w14:textId="47C64AD8" w:rsidR="00BD1307" w:rsidRDefault="00000000">
      <w:pPr>
        <w:spacing w:line="594" w:lineRule="exact"/>
        <w:ind w:firstLineChars="200" w:firstLine="640"/>
        <w:rPr>
          <w:rFonts w:ascii="仿宋_GB2312" w:eastAsia="仿宋_GB2312"/>
          <w:sz w:val="32"/>
          <w:szCs w:val="32"/>
        </w:rPr>
      </w:pPr>
      <w:r>
        <w:rPr>
          <w:rFonts w:ascii="仿宋_GB2312" w:eastAsia="仿宋_GB2312" w:hint="eastAsia"/>
          <w:sz w:val="32"/>
          <w:szCs w:val="32"/>
        </w:rPr>
        <w:t>CCAI-S-</w:t>
      </w:r>
      <w:r w:rsidRPr="00731DBD">
        <w:rPr>
          <w:rFonts w:ascii="仿宋_GB2312" w:eastAsia="仿宋_GB2312" w:hint="eastAsia"/>
          <w:sz w:val="32"/>
          <w:szCs w:val="32"/>
        </w:rPr>
        <w:t>C0</w:t>
      </w:r>
      <w:r w:rsidR="00731DBD">
        <w:rPr>
          <w:rFonts w:ascii="仿宋_GB2312" w:eastAsia="仿宋_GB2312"/>
          <w:sz w:val="32"/>
          <w:szCs w:val="32"/>
        </w:rPr>
        <w:t>5</w:t>
      </w:r>
      <w:r>
        <w:rPr>
          <w:rFonts w:ascii="仿宋_GB2312" w:eastAsia="仿宋_GB2312" w:hint="eastAsia"/>
          <w:sz w:val="32"/>
          <w:szCs w:val="32"/>
        </w:rPr>
        <w:t>:2023 产品碳足迹种类规则 锂电池电芯</w:t>
      </w:r>
      <w:r w:rsidR="00731DBD">
        <w:rPr>
          <w:rFonts w:ascii="仿宋_GB2312" w:eastAsia="仿宋_GB2312" w:hint="eastAsia"/>
          <w:sz w:val="32"/>
          <w:szCs w:val="32"/>
        </w:rPr>
        <w:t>；</w:t>
      </w:r>
    </w:p>
    <w:p w14:paraId="25B23FAD" w14:textId="686F1410" w:rsidR="00731DBD" w:rsidRDefault="00731DBD">
      <w:pPr>
        <w:spacing w:line="594" w:lineRule="exact"/>
        <w:ind w:firstLineChars="200" w:firstLine="640"/>
        <w:rPr>
          <w:rFonts w:ascii="仿宋_GB2312" w:eastAsia="仿宋_GB2312" w:hint="eastAsia"/>
          <w:sz w:val="32"/>
          <w:szCs w:val="32"/>
        </w:rPr>
      </w:pPr>
      <w:r w:rsidRPr="00731DBD">
        <w:rPr>
          <w:rFonts w:ascii="仿宋_GB2312" w:eastAsia="仿宋_GB2312" w:hint="eastAsia"/>
          <w:sz w:val="32"/>
          <w:szCs w:val="32"/>
        </w:rPr>
        <w:t>ISO 14067：2018及PAS 2050：2011相关规则</w:t>
      </w:r>
      <w:r>
        <w:rPr>
          <w:rFonts w:ascii="仿宋_GB2312" w:eastAsia="仿宋_GB2312" w:hint="eastAsia"/>
          <w:sz w:val="32"/>
          <w:szCs w:val="32"/>
        </w:rPr>
        <w:t>。</w:t>
      </w:r>
    </w:p>
    <w:p w14:paraId="4F64D519" w14:textId="77777777" w:rsidR="00BD1307" w:rsidRDefault="00000000">
      <w:pPr>
        <w:pStyle w:val="1"/>
        <w:spacing w:before="0" w:after="0" w:line="594" w:lineRule="exact"/>
        <w:ind w:firstLineChars="200" w:firstLine="640"/>
        <w:rPr>
          <w:rFonts w:ascii="黑体" w:eastAsia="黑体" w:hAnsi="黑体" w:cs="仿宋"/>
          <w:b w:val="0"/>
          <w:bCs/>
          <w:sz w:val="32"/>
          <w:szCs w:val="32"/>
        </w:rPr>
      </w:pPr>
      <w:bookmarkStart w:id="5" w:name="_Toc151648189"/>
      <w:r>
        <w:rPr>
          <w:rFonts w:ascii="黑体" w:eastAsia="黑体" w:hAnsi="黑体" w:cs="仿宋" w:hint="eastAsia"/>
          <w:b w:val="0"/>
          <w:bCs/>
          <w:sz w:val="32"/>
          <w:szCs w:val="32"/>
        </w:rPr>
        <w:lastRenderedPageBreak/>
        <w:t>5 认证申请</w:t>
      </w:r>
      <w:bookmarkEnd w:id="5"/>
    </w:p>
    <w:p w14:paraId="6A4FF3ED" w14:textId="77777777" w:rsidR="00BD1307" w:rsidRDefault="00000000">
      <w:pPr>
        <w:pStyle w:val="2"/>
        <w:spacing w:before="0" w:after="0" w:line="594" w:lineRule="exact"/>
        <w:ind w:firstLineChars="200" w:firstLine="640"/>
        <w:rPr>
          <w:rFonts w:ascii="楷体_GB2312" w:eastAsia="楷体_GB2312"/>
          <w:b w:val="0"/>
          <w:bCs w:val="0"/>
        </w:rPr>
      </w:pPr>
      <w:bookmarkStart w:id="6" w:name="_Toc151648190"/>
      <w:r>
        <w:rPr>
          <w:rFonts w:ascii="楷体_GB2312" w:eastAsia="楷体_GB2312" w:hint="eastAsia"/>
          <w:b w:val="0"/>
          <w:bCs w:val="0"/>
        </w:rPr>
        <w:t>5.1 申请文件</w:t>
      </w:r>
      <w:bookmarkEnd w:id="6"/>
    </w:p>
    <w:p w14:paraId="184DAEC1" w14:textId="77777777" w:rsidR="00BD1307" w:rsidRDefault="00000000">
      <w:pPr>
        <w:spacing w:line="594" w:lineRule="exact"/>
        <w:ind w:firstLineChars="200" w:firstLine="640"/>
        <w:rPr>
          <w:rFonts w:ascii="仿宋_GB2312" w:eastAsia="仿宋_GB2312"/>
          <w:sz w:val="32"/>
          <w:szCs w:val="32"/>
        </w:rPr>
      </w:pPr>
      <w:r>
        <w:rPr>
          <w:rFonts w:ascii="仿宋_GB2312" w:eastAsia="仿宋_GB2312" w:hint="eastAsia"/>
          <w:sz w:val="32"/>
          <w:szCs w:val="32"/>
        </w:rPr>
        <w:t>委托人申请认证时需提交以下文件资料，并对其提供的文件真实性负责：</w:t>
      </w:r>
    </w:p>
    <w:p w14:paraId="7735EBEA" w14:textId="77777777" w:rsidR="00BD1307" w:rsidRDefault="00000000">
      <w:pPr>
        <w:numPr>
          <w:ilvl w:val="0"/>
          <w:numId w:val="2"/>
        </w:numPr>
        <w:spacing w:line="594" w:lineRule="exact"/>
        <w:ind w:left="0" w:firstLineChars="200" w:firstLine="640"/>
        <w:rPr>
          <w:rFonts w:ascii="仿宋_GB2312" w:eastAsia="仿宋_GB2312"/>
          <w:sz w:val="32"/>
          <w:szCs w:val="32"/>
        </w:rPr>
      </w:pPr>
      <w:r>
        <w:rPr>
          <w:rFonts w:ascii="仿宋_GB2312" w:eastAsia="仿宋_GB2312" w:hint="eastAsia"/>
          <w:sz w:val="32"/>
          <w:szCs w:val="32"/>
        </w:rPr>
        <w:t>认证申请书（见附件1）；</w:t>
      </w:r>
    </w:p>
    <w:p w14:paraId="6AA86CFC" w14:textId="77777777" w:rsidR="00BD1307" w:rsidRDefault="00000000">
      <w:pPr>
        <w:numPr>
          <w:ilvl w:val="0"/>
          <w:numId w:val="2"/>
        </w:numPr>
        <w:spacing w:line="594" w:lineRule="exact"/>
        <w:ind w:left="0" w:firstLineChars="200" w:firstLine="640"/>
        <w:rPr>
          <w:rFonts w:ascii="仿宋_GB2312" w:eastAsia="仿宋_GB2312"/>
          <w:sz w:val="32"/>
          <w:szCs w:val="32"/>
        </w:rPr>
      </w:pPr>
      <w:r>
        <w:rPr>
          <w:rFonts w:ascii="仿宋_GB2312" w:eastAsia="仿宋_GB2312" w:hint="eastAsia"/>
          <w:sz w:val="32"/>
          <w:szCs w:val="32"/>
        </w:rPr>
        <w:t>认证委托人、生产者（制造商）、生产企业的营业执照复印件、生产许可证（如需）、CCC认证证书（如需）；</w:t>
      </w:r>
    </w:p>
    <w:p w14:paraId="5A69FED9" w14:textId="77777777" w:rsidR="00BD1307" w:rsidRDefault="00000000">
      <w:pPr>
        <w:numPr>
          <w:ilvl w:val="0"/>
          <w:numId w:val="2"/>
        </w:numPr>
        <w:spacing w:line="594" w:lineRule="exact"/>
        <w:ind w:left="0" w:firstLineChars="200" w:firstLine="640"/>
        <w:rPr>
          <w:rFonts w:ascii="仿宋_GB2312" w:eastAsia="仿宋_GB2312"/>
          <w:sz w:val="32"/>
          <w:szCs w:val="32"/>
        </w:rPr>
      </w:pPr>
      <w:r>
        <w:rPr>
          <w:rFonts w:ascii="仿宋_GB2312" w:eastAsia="仿宋_GB2312" w:hint="eastAsia"/>
          <w:sz w:val="32"/>
          <w:szCs w:val="32"/>
        </w:rPr>
        <w:t>当评价委托人、生产者、生产企业不一致时，需提供委托关系证明材料。当委托人为经销商、进口商时，还应提交经销商与生产者（制造商）、进口商与生产者（制造商）签订的合同证明等资料；</w:t>
      </w:r>
    </w:p>
    <w:p w14:paraId="2F62BBFA" w14:textId="77777777" w:rsidR="00BD1307" w:rsidRDefault="00000000">
      <w:pPr>
        <w:numPr>
          <w:ilvl w:val="0"/>
          <w:numId w:val="2"/>
        </w:numPr>
        <w:spacing w:line="594" w:lineRule="exact"/>
        <w:ind w:left="0" w:firstLineChars="200" w:firstLine="640"/>
        <w:rPr>
          <w:rFonts w:ascii="仿宋_GB2312" w:eastAsia="仿宋_GB2312"/>
          <w:sz w:val="32"/>
          <w:szCs w:val="32"/>
        </w:rPr>
      </w:pPr>
      <w:r>
        <w:rPr>
          <w:rFonts w:ascii="仿宋_GB2312" w:eastAsia="仿宋_GB2312" w:hint="eastAsia"/>
          <w:sz w:val="32"/>
          <w:szCs w:val="32"/>
        </w:rPr>
        <w:t>申请碳足迹认证产品涉及的生命周期阶段碳排放活动数据及说明（数据采集清单见附件2）；</w:t>
      </w:r>
    </w:p>
    <w:p w14:paraId="79D223EF" w14:textId="77777777" w:rsidR="00BD1307" w:rsidRDefault="00000000">
      <w:pPr>
        <w:numPr>
          <w:ilvl w:val="0"/>
          <w:numId w:val="2"/>
        </w:numPr>
        <w:spacing w:line="594" w:lineRule="exact"/>
        <w:ind w:left="0" w:firstLineChars="200" w:firstLine="640"/>
        <w:rPr>
          <w:rFonts w:ascii="仿宋_GB2312" w:eastAsia="仿宋_GB2312"/>
          <w:sz w:val="32"/>
          <w:szCs w:val="32"/>
        </w:rPr>
      </w:pPr>
      <w:r>
        <w:rPr>
          <w:rFonts w:ascii="仿宋_GB2312" w:eastAsia="仿宋_GB2312" w:hint="eastAsia"/>
          <w:sz w:val="32"/>
          <w:szCs w:val="32"/>
        </w:rPr>
        <w:t>详细的生产工艺流程图；</w:t>
      </w:r>
    </w:p>
    <w:p w14:paraId="0DB977EC" w14:textId="77777777" w:rsidR="00BD1307" w:rsidRDefault="00000000">
      <w:pPr>
        <w:numPr>
          <w:ilvl w:val="0"/>
          <w:numId w:val="2"/>
        </w:numPr>
        <w:spacing w:line="594" w:lineRule="exact"/>
        <w:ind w:left="0" w:firstLineChars="200" w:firstLine="640"/>
        <w:rPr>
          <w:rFonts w:ascii="仿宋_GB2312" w:eastAsia="仿宋_GB2312"/>
          <w:sz w:val="32"/>
          <w:szCs w:val="32"/>
        </w:rPr>
      </w:pPr>
      <w:r>
        <w:rPr>
          <w:rFonts w:ascii="仿宋_GB2312" w:eastAsia="仿宋_GB2312" w:hint="eastAsia"/>
          <w:sz w:val="32"/>
          <w:szCs w:val="32"/>
        </w:rPr>
        <w:t>产品生产的主要设备清单；</w:t>
      </w:r>
    </w:p>
    <w:p w14:paraId="1F3A4206" w14:textId="77777777" w:rsidR="00BD1307" w:rsidRDefault="00000000">
      <w:pPr>
        <w:numPr>
          <w:ilvl w:val="0"/>
          <w:numId w:val="2"/>
        </w:numPr>
        <w:spacing w:line="594" w:lineRule="exact"/>
        <w:ind w:left="0" w:firstLineChars="200" w:firstLine="640"/>
        <w:rPr>
          <w:rFonts w:ascii="仿宋_GB2312" w:eastAsia="仿宋_GB2312"/>
          <w:sz w:val="32"/>
          <w:szCs w:val="32"/>
        </w:rPr>
      </w:pPr>
      <w:r>
        <w:rPr>
          <w:rFonts w:ascii="仿宋_GB2312" w:eastAsia="仿宋_GB2312" w:hint="eastAsia"/>
          <w:sz w:val="32"/>
          <w:szCs w:val="32"/>
        </w:rPr>
        <w:t>产品生产的所有原物料清单（含辅料和包材）；</w:t>
      </w:r>
    </w:p>
    <w:p w14:paraId="190396E1" w14:textId="77777777" w:rsidR="00BD1307" w:rsidRDefault="00000000">
      <w:pPr>
        <w:numPr>
          <w:ilvl w:val="0"/>
          <w:numId w:val="2"/>
        </w:numPr>
        <w:spacing w:line="594" w:lineRule="exact"/>
        <w:ind w:left="0" w:firstLineChars="200" w:firstLine="640"/>
        <w:rPr>
          <w:rFonts w:ascii="仿宋_GB2312" w:eastAsia="仿宋_GB2312"/>
          <w:sz w:val="32"/>
          <w:szCs w:val="32"/>
        </w:rPr>
      </w:pPr>
      <w:r>
        <w:rPr>
          <w:rFonts w:ascii="仿宋_GB2312" w:eastAsia="仿宋_GB2312" w:hint="eastAsia"/>
          <w:sz w:val="32"/>
          <w:szCs w:val="32"/>
        </w:rPr>
        <w:t>产品生产的主要能源种类及来源（台账、发票等）；</w:t>
      </w:r>
    </w:p>
    <w:p w14:paraId="39C00025" w14:textId="77777777" w:rsidR="00BD1307" w:rsidRDefault="00000000">
      <w:pPr>
        <w:numPr>
          <w:ilvl w:val="0"/>
          <w:numId w:val="2"/>
        </w:numPr>
        <w:spacing w:line="594" w:lineRule="exact"/>
        <w:ind w:left="0" w:firstLineChars="200" w:firstLine="640"/>
        <w:rPr>
          <w:rFonts w:ascii="仿宋_GB2312" w:eastAsia="仿宋_GB2312"/>
          <w:sz w:val="32"/>
          <w:szCs w:val="32"/>
        </w:rPr>
      </w:pPr>
      <w:r>
        <w:rPr>
          <w:rFonts w:ascii="仿宋_GB2312" w:eastAsia="仿宋_GB2312" w:hint="eastAsia"/>
          <w:sz w:val="32"/>
          <w:szCs w:val="32"/>
        </w:rPr>
        <w:t>产品生产涉及多地址的，应提交各生产地址清单、各设备设施的工艺、投产日期及产能信息；</w:t>
      </w:r>
    </w:p>
    <w:p w14:paraId="15D24D15" w14:textId="77777777" w:rsidR="00BD1307" w:rsidRDefault="00000000">
      <w:pPr>
        <w:numPr>
          <w:ilvl w:val="0"/>
          <w:numId w:val="2"/>
        </w:numPr>
        <w:spacing w:line="594" w:lineRule="exact"/>
        <w:ind w:left="0" w:firstLineChars="200" w:firstLine="640"/>
        <w:rPr>
          <w:rFonts w:ascii="仿宋_GB2312" w:eastAsia="仿宋_GB2312"/>
          <w:sz w:val="32"/>
          <w:szCs w:val="32"/>
        </w:rPr>
      </w:pPr>
      <w:r>
        <w:rPr>
          <w:rFonts w:ascii="仿宋_GB2312" w:eastAsia="仿宋_GB2312" w:hint="eastAsia"/>
          <w:sz w:val="32"/>
          <w:szCs w:val="32"/>
        </w:rPr>
        <w:t>其他申请书附录所要求的资料。</w:t>
      </w:r>
    </w:p>
    <w:p w14:paraId="3FE3D69A" w14:textId="77777777" w:rsidR="00BD1307" w:rsidRDefault="00000000">
      <w:pPr>
        <w:pStyle w:val="2"/>
        <w:spacing w:before="0" w:after="0" w:line="594" w:lineRule="exact"/>
        <w:ind w:firstLineChars="200" w:firstLine="640"/>
        <w:rPr>
          <w:rFonts w:ascii="楷体_GB2312" w:eastAsia="楷体_GB2312"/>
          <w:b w:val="0"/>
          <w:bCs w:val="0"/>
        </w:rPr>
      </w:pPr>
      <w:bookmarkStart w:id="7" w:name="_Toc151648191"/>
      <w:r>
        <w:rPr>
          <w:rFonts w:ascii="楷体_GB2312" w:eastAsia="楷体_GB2312" w:hint="eastAsia"/>
          <w:b w:val="0"/>
          <w:bCs w:val="0"/>
        </w:rPr>
        <w:t>5.2 申请受理</w:t>
      </w:r>
      <w:bookmarkEnd w:id="7"/>
    </w:p>
    <w:p w14:paraId="22AC9FB9" w14:textId="77777777" w:rsidR="00BD1307" w:rsidRDefault="00000000">
      <w:pPr>
        <w:spacing w:line="594" w:lineRule="exact"/>
        <w:ind w:firstLineChars="200" w:firstLine="640"/>
        <w:rPr>
          <w:rFonts w:ascii="仿宋_GB2312" w:eastAsia="仿宋_GB2312" w:hAnsi="宋体"/>
          <w:sz w:val="32"/>
          <w:szCs w:val="32"/>
        </w:rPr>
      </w:pPr>
      <w:r>
        <w:rPr>
          <w:rFonts w:ascii="仿宋_GB2312" w:eastAsia="仿宋_GB2312" w:hAnsi="宋体" w:hint="eastAsia"/>
          <w:sz w:val="32"/>
          <w:szCs w:val="32"/>
        </w:rPr>
        <w:t>收到申请文件后，依据相关评审要求对申请文件进行符合性审核，如申请文件不符合要求，应通知认证委托人补充</w:t>
      </w:r>
      <w:r>
        <w:rPr>
          <w:rFonts w:ascii="仿宋_GB2312" w:eastAsia="仿宋_GB2312" w:hAnsi="宋体" w:hint="eastAsia"/>
          <w:sz w:val="32"/>
          <w:szCs w:val="32"/>
        </w:rPr>
        <w:lastRenderedPageBreak/>
        <w:t>完善。文件齐全后，在3个工作日内发出受理或不予受理通知，受理后与认证委托人签订认证协议。</w:t>
      </w:r>
    </w:p>
    <w:p w14:paraId="53784483" w14:textId="77777777" w:rsidR="00BD1307" w:rsidRDefault="00000000">
      <w:pPr>
        <w:pStyle w:val="1"/>
        <w:spacing w:before="0" w:after="0" w:line="594" w:lineRule="exact"/>
        <w:ind w:firstLineChars="200" w:firstLine="640"/>
        <w:rPr>
          <w:rFonts w:ascii="黑体" w:eastAsia="黑体" w:hAnsi="黑体" w:cs="仿宋"/>
          <w:b w:val="0"/>
          <w:bCs/>
          <w:sz w:val="32"/>
          <w:szCs w:val="32"/>
        </w:rPr>
      </w:pPr>
      <w:bookmarkStart w:id="8" w:name="_Toc151648192"/>
      <w:r>
        <w:rPr>
          <w:rFonts w:ascii="黑体" w:eastAsia="黑体" w:hAnsi="黑体" w:cs="仿宋" w:hint="eastAsia"/>
          <w:b w:val="0"/>
          <w:bCs/>
          <w:sz w:val="32"/>
          <w:szCs w:val="32"/>
        </w:rPr>
        <w:t>6 组成检查组</w:t>
      </w:r>
      <w:bookmarkEnd w:id="8"/>
    </w:p>
    <w:p w14:paraId="47E93A4B" w14:textId="77777777" w:rsidR="00BD1307" w:rsidRDefault="00000000">
      <w:pPr>
        <w:spacing w:line="594" w:lineRule="exact"/>
        <w:ind w:firstLineChars="200" w:firstLine="640"/>
        <w:rPr>
          <w:rFonts w:ascii="仿宋_GB2312" w:eastAsia="仿宋_GB2312"/>
          <w:sz w:val="32"/>
          <w:szCs w:val="32"/>
        </w:rPr>
      </w:pPr>
      <w:r>
        <w:rPr>
          <w:rFonts w:ascii="仿宋_GB2312" w:eastAsia="仿宋_GB2312" w:hint="eastAsia"/>
          <w:sz w:val="32"/>
          <w:szCs w:val="32"/>
        </w:rPr>
        <w:t>检查组应具备实施产品碳足迹认证检查的能力。检查组中应指定一名有能力的检查员担任检查组长，检查组内至少有一名具备能源管理体系、或温室气体核查员注册资格人员，同时应至少有一名具备自愿性产品认证注册资质的检查员，在必要时可配备相关行业的碳管理、碳足迹技术专家。</w:t>
      </w:r>
    </w:p>
    <w:p w14:paraId="596E2DE1" w14:textId="77777777" w:rsidR="00BD1307" w:rsidRDefault="00000000">
      <w:pPr>
        <w:rPr>
          <w:rFonts w:ascii="黑体" w:eastAsia="黑体" w:hAnsi="黑体" w:cs="仿宋"/>
          <w:b/>
          <w:bCs/>
          <w:sz w:val="32"/>
          <w:szCs w:val="32"/>
        </w:rPr>
      </w:pPr>
      <w:bookmarkStart w:id="9" w:name="_Toc151648193"/>
      <w:r>
        <w:rPr>
          <w:rFonts w:ascii="黑体" w:eastAsia="黑体" w:hAnsi="黑体" w:cs="仿宋" w:hint="eastAsia"/>
          <w:b/>
          <w:bCs/>
          <w:sz w:val="32"/>
          <w:szCs w:val="32"/>
        </w:rPr>
        <w:t>7 文件审核</w:t>
      </w:r>
      <w:bookmarkEnd w:id="9"/>
    </w:p>
    <w:p w14:paraId="72E2FA62" w14:textId="77777777" w:rsidR="00BD1307" w:rsidRDefault="00000000">
      <w:pPr>
        <w:pStyle w:val="2"/>
        <w:spacing w:before="0" w:after="0" w:line="594" w:lineRule="exact"/>
        <w:ind w:firstLineChars="200" w:firstLine="640"/>
        <w:rPr>
          <w:rFonts w:ascii="楷体_GB2312" w:eastAsia="楷体_GB2312"/>
          <w:b w:val="0"/>
          <w:bCs w:val="0"/>
        </w:rPr>
      </w:pPr>
      <w:bookmarkStart w:id="10" w:name="_Toc151648194"/>
      <w:r>
        <w:rPr>
          <w:rFonts w:ascii="楷体_GB2312" w:eastAsia="楷体_GB2312" w:hint="eastAsia"/>
          <w:b w:val="0"/>
          <w:bCs w:val="0"/>
        </w:rPr>
        <w:t>7.1 审核目的</w:t>
      </w:r>
      <w:bookmarkEnd w:id="10"/>
    </w:p>
    <w:p w14:paraId="08AC8627" w14:textId="77777777" w:rsidR="00BD1307" w:rsidRDefault="00000000">
      <w:pPr>
        <w:spacing w:line="594" w:lineRule="exact"/>
        <w:ind w:firstLineChars="200" w:firstLine="640"/>
        <w:rPr>
          <w:rFonts w:ascii="仿宋_GB2312" w:eastAsia="仿宋_GB2312"/>
          <w:sz w:val="32"/>
          <w:szCs w:val="32"/>
        </w:rPr>
      </w:pPr>
      <w:r>
        <w:rPr>
          <w:rFonts w:ascii="仿宋_GB2312" w:eastAsia="仿宋_GB2312" w:hint="eastAsia"/>
          <w:sz w:val="32"/>
          <w:szCs w:val="32"/>
        </w:rPr>
        <w:t>文件审核主要审核目的是确定认证对象是否具备开展初始检查的条件，并明确认证思路和认证重点。</w:t>
      </w:r>
    </w:p>
    <w:p w14:paraId="5DA34615" w14:textId="77777777" w:rsidR="00BD1307" w:rsidRDefault="00000000">
      <w:pPr>
        <w:pStyle w:val="2"/>
        <w:spacing w:before="0" w:after="0" w:line="594" w:lineRule="exact"/>
        <w:ind w:firstLineChars="200" w:firstLine="640"/>
        <w:rPr>
          <w:rFonts w:ascii="楷体_GB2312" w:eastAsia="楷体_GB2312"/>
          <w:b w:val="0"/>
          <w:bCs w:val="0"/>
        </w:rPr>
      </w:pPr>
      <w:bookmarkStart w:id="11" w:name="_Toc151648195"/>
      <w:r>
        <w:rPr>
          <w:rFonts w:ascii="楷体_GB2312" w:eastAsia="楷体_GB2312" w:hint="eastAsia"/>
          <w:b w:val="0"/>
          <w:bCs w:val="0"/>
        </w:rPr>
        <w:t>7.2 审核内容</w:t>
      </w:r>
      <w:bookmarkEnd w:id="11"/>
    </w:p>
    <w:p w14:paraId="5BC46B25" w14:textId="77777777" w:rsidR="00BD1307" w:rsidRDefault="00000000">
      <w:pPr>
        <w:spacing w:line="594" w:lineRule="exact"/>
        <w:ind w:firstLineChars="200" w:firstLine="640"/>
        <w:rPr>
          <w:rFonts w:ascii="仿宋_GB2312" w:eastAsia="仿宋_GB2312"/>
          <w:sz w:val="32"/>
          <w:szCs w:val="32"/>
        </w:rPr>
      </w:pPr>
      <w:r>
        <w:rPr>
          <w:rFonts w:ascii="仿宋_GB2312" w:eastAsia="仿宋_GB2312" w:hint="eastAsia"/>
          <w:sz w:val="32"/>
          <w:szCs w:val="32"/>
        </w:rPr>
        <w:t>文件审核主要依据本实施规则对认证委托人提交的数据信息及其证实性资料的完整性、适应性进行审查。</w:t>
      </w:r>
    </w:p>
    <w:p w14:paraId="194F4A47" w14:textId="77777777" w:rsidR="00BD1307" w:rsidRDefault="00000000">
      <w:pPr>
        <w:pStyle w:val="2"/>
        <w:spacing w:before="0" w:after="0" w:line="594" w:lineRule="exact"/>
        <w:ind w:firstLineChars="200" w:firstLine="640"/>
        <w:rPr>
          <w:rFonts w:ascii="楷体_GB2312" w:eastAsia="楷体_GB2312"/>
          <w:b w:val="0"/>
          <w:bCs w:val="0"/>
        </w:rPr>
      </w:pPr>
      <w:bookmarkStart w:id="12" w:name="_Toc151648196"/>
      <w:r>
        <w:rPr>
          <w:rFonts w:ascii="楷体_GB2312" w:eastAsia="楷体_GB2312" w:hint="eastAsia"/>
          <w:b w:val="0"/>
          <w:bCs w:val="0"/>
        </w:rPr>
        <w:t>7.3 审核结论</w:t>
      </w:r>
      <w:bookmarkEnd w:id="12"/>
    </w:p>
    <w:p w14:paraId="11E1457C" w14:textId="77777777" w:rsidR="00BD1307" w:rsidRDefault="00000000">
      <w:pPr>
        <w:spacing w:line="594" w:lineRule="exact"/>
        <w:ind w:firstLineChars="200" w:firstLine="640"/>
        <w:rPr>
          <w:rFonts w:ascii="仿宋_GB2312" w:eastAsia="仿宋_GB2312"/>
          <w:sz w:val="32"/>
          <w:szCs w:val="32"/>
        </w:rPr>
      </w:pPr>
      <w:r>
        <w:rPr>
          <w:rFonts w:ascii="仿宋_GB2312" w:eastAsia="仿宋_GB2312" w:hint="eastAsia"/>
          <w:sz w:val="32"/>
          <w:szCs w:val="32"/>
        </w:rPr>
        <w:t>评审结论可包括以下几个方面：</w:t>
      </w:r>
    </w:p>
    <w:p w14:paraId="0A3368A9" w14:textId="77777777" w:rsidR="00BD1307" w:rsidRDefault="00000000">
      <w:pPr>
        <w:spacing w:line="594" w:lineRule="exact"/>
        <w:ind w:firstLineChars="200" w:firstLine="640"/>
        <w:rPr>
          <w:rFonts w:ascii="仿宋_GB2312" w:eastAsia="仿宋_GB2312"/>
          <w:sz w:val="32"/>
          <w:szCs w:val="32"/>
        </w:rPr>
      </w:pPr>
      <w:r>
        <w:rPr>
          <w:rFonts w:ascii="仿宋_GB2312" w:eastAsia="仿宋_GB2312" w:hint="eastAsia"/>
          <w:sz w:val="32"/>
          <w:szCs w:val="32"/>
        </w:rPr>
        <w:t>a）符合要求，可进行初始检查；</w:t>
      </w:r>
    </w:p>
    <w:p w14:paraId="7142E13A" w14:textId="77777777" w:rsidR="00BD1307" w:rsidRDefault="00000000">
      <w:pPr>
        <w:spacing w:line="594" w:lineRule="exact"/>
        <w:ind w:firstLineChars="200" w:firstLine="640"/>
        <w:rPr>
          <w:rFonts w:ascii="仿宋_GB2312" w:eastAsia="仿宋_GB2312"/>
          <w:sz w:val="32"/>
          <w:szCs w:val="32"/>
        </w:rPr>
      </w:pPr>
      <w:r>
        <w:rPr>
          <w:rFonts w:ascii="仿宋_GB2312" w:eastAsia="仿宋_GB2312" w:hint="eastAsia"/>
          <w:sz w:val="32"/>
          <w:szCs w:val="32"/>
        </w:rPr>
        <w:t>b）基本符合要求，但需对部分内容进行补充完善，可在初始检查时提交整改证据。</w:t>
      </w:r>
    </w:p>
    <w:p w14:paraId="2DC75300" w14:textId="77777777" w:rsidR="00BD1307" w:rsidRDefault="00000000">
      <w:pPr>
        <w:pStyle w:val="1"/>
        <w:spacing w:before="0" w:after="0" w:line="594" w:lineRule="exact"/>
        <w:ind w:firstLineChars="200" w:firstLine="640"/>
        <w:rPr>
          <w:rFonts w:ascii="黑体" w:eastAsia="黑体" w:hAnsi="黑体" w:cs="仿宋"/>
          <w:b w:val="0"/>
          <w:bCs/>
          <w:sz w:val="32"/>
          <w:szCs w:val="32"/>
        </w:rPr>
      </w:pPr>
      <w:bookmarkStart w:id="13" w:name="_Toc151648197"/>
      <w:r>
        <w:rPr>
          <w:rFonts w:ascii="黑体" w:eastAsia="黑体" w:hAnsi="黑体" w:cs="仿宋" w:hint="eastAsia"/>
          <w:b w:val="0"/>
          <w:bCs/>
          <w:sz w:val="32"/>
          <w:szCs w:val="32"/>
        </w:rPr>
        <w:t>8 初始检查</w:t>
      </w:r>
      <w:bookmarkEnd w:id="13"/>
    </w:p>
    <w:p w14:paraId="52C7F440" w14:textId="77777777" w:rsidR="00BD1307" w:rsidRDefault="00000000">
      <w:pPr>
        <w:pStyle w:val="2"/>
        <w:spacing w:before="0" w:after="0" w:line="594" w:lineRule="exact"/>
        <w:ind w:firstLineChars="200" w:firstLine="640"/>
        <w:rPr>
          <w:rFonts w:ascii="楷体_GB2312" w:eastAsia="楷体_GB2312"/>
          <w:b w:val="0"/>
          <w:bCs w:val="0"/>
        </w:rPr>
      </w:pPr>
      <w:bookmarkStart w:id="14" w:name="_Toc151648198"/>
      <w:r>
        <w:rPr>
          <w:rFonts w:ascii="楷体_GB2312" w:eastAsia="楷体_GB2312" w:hint="eastAsia"/>
          <w:b w:val="0"/>
          <w:bCs w:val="0"/>
        </w:rPr>
        <w:t>8.1 检查内容及要求</w:t>
      </w:r>
      <w:bookmarkEnd w:id="14"/>
    </w:p>
    <w:p w14:paraId="5BF21F81" w14:textId="77777777" w:rsidR="00BD1307" w:rsidRDefault="00000000">
      <w:pPr>
        <w:spacing w:line="594" w:lineRule="exact"/>
        <w:ind w:firstLineChars="200" w:firstLine="640"/>
        <w:rPr>
          <w:rFonts w:ascii="仿宋_GB2312" w:eastAsia="仿宋_GB2312"/>
          <w:sz w:val="32"/>
          <w:szCs w:val="32"/>
        </w:rPr>
      </w:pPr>
      <w:r>
        <w:rPr>
          <w:rFonts w:ascii="仿宋_GB2312" w:eastAsia="仿宋_GB2312" w:hint="eastAsia"/>
          <w:sz w:val="32"/>
          <w:szCs w:val="32"/>
        </w:rPr>
        <w:t>初始检查主要内容为产品一致性检查和数据核查。检查</w:t>
      </w:r>
      <w:r>
        <w:rPr>
          <w:rFonts w:ascii="仿宋_GB2312" w:eastAsia="仿宋_GB2312" w:hint="eastAsia"/>
          <w:sz w:val="32"/>
          <w:szCs w:val="32"/>
        </w:rPr>
        <w:lastRenderedPageBreak/>
        <w:t>范围包括与认证相关的所有场所、部门、人员、活动及相关数据信息。初始检查可以采用现场或非现场的形式。</w:t>
      </w:r>
    </w:p>
    <w:p w14:paraId="72AF730C" w14:textId="77777777" w:rsidR="00BD1307" w:rsidRDefault="00000000">
      <w:pPr>
        <w:spacing w:line="594" w:lineRule="exact"/>
        <w:ind w:firstLineChars="200" w:firstLine="640"/>
        <w:rPr>
          <w:rFonts w:ascii="仿宋_GB2312" w:eastAsia="仿宋_GB2312"/>
          <w:sz w:val="32"/>
          <w:szCs w:val="32"/>
        </w:rPr>
      </w:pPr>
      <w:r>
        <w:rPr>
          <w:rFonts w:ascii="仿宋_GB2312" w:eastAsia="仿宋_GB2312" w:hint="eastAsia"/>
          <w:sz w:val="32"/>
          <w:szCs w:val="32"/>
        </w:rPr>
        <w:t>8.1.1产品一致性检查</w:t>
      </w:r>
    </w:p>
    <w:p w14:paraId="4FDD95BC" w14:textId="77777777" w:rsidR="00BD1307" w:rsidRDefault="00000000">
      <w:pPr>
        <w:spacing w:line="594" w:lineRule="exact"/>
        <w:ind w:firstLineChars="200" w:firstLine="640"/>
        <w:rPr>
          <w:rFonts w:ascii="仿宋_GB2312" w:eastAsia="仿宋_GB2312"/>
          <w:sz w:val="32"/>
          <w:szCs w:val="32"/>
        </w:rPr>
      </w:pPr>
      <w:r>
        <w:rPr>
          <w:rFonts w:ascii="仿宋_GB2312" w:eastAsia="仿宋_GB2312" w:hint="eastAsia"/>
          <w:sz w:val="32"/>
          <w:szCs w:val="32"/>
        </w:rPr>
        <w:t>检查组应检查申请认证产品的一致性，重点核实以下内容：</w:t>
      </w:r>
    </w:p>
    <w:p w14:paraId="02C6293D" w14:textId="77777777" w:rsidR="00BD1307" w:rsidRDefault="00000000">
      <w:pPr>
        <w:spacing w:line="594" w:lineRule="exact"/>
        <w:ind w:firstLineChars="200" w:firstLine="640"/>
        <w:rPr>
          <w:rFonts w:ascii="仿宋_GB2312" w:eastAsia="仿宋_GB2312"/>
          <w:sz w:val="32"/>
          <w:szCs w:val="32"/>
        </w:rPr>
      </w:pPr>
      <w:r>
        <w:rPr>
          <w:rFonts w:ascii="仿宋_GB2312" w:eastAsia="仿宋_GB2312" w:hint="eastAsia"/>
          <w:sz w:val="32"/>
          <w:szCs w:val="32"/>
        </w:rPr>
        <w:t>a)认证产品的名称、规格型号、商标、关键原材料与申请文件所标明的信息一致性；</w:t>
      </w:r>
    </w:p>
    <w:p w14:paraId="0728B7C5" w14:textId="77777777" w:rsidR="00BD1307" w:rsidRDefault="00000000">
      <w:pPr>
        <w:spacing w:line="594" w:lineRule="exact"/>
        <w:ind w:firstLineChars="200" w:firstLine="640"/>
        <w:rPr>
          <w:rFonts w:ascii="仿宋_GB2312" w:eastAsia="仿宋_GB2312"/>
          <w:sz w:val="32"/>
          <w:szCs w:val="32"/>
        </w:rPr>
      </w:pPr>
      <w:r>
        <w:rPr>
          <w:rFonts w:ascii="仿宋_GB2312" w:eastAsia="仿宋_GB2312" w:hint="eastAsia"/>
          <w:sz w:val="32"/>
          <w:szCs w:val="32"/>
        </w:rPr>
        <w:t>b)认证产品的生产工艺与申请文件的一致性；</w:t>
      </w:r>
    </w:p>
    <w:p w14:paraId="401EB34C" w14:textId="77777777" w:rsidR="00BD1307" w:rsidRDefault="00000000">
      <w:pPr>
        <w:spacing w:line="594" w:lineRule="exact"/>
        <w:ind w:firstLineChars="200" w:firstLine="640"/>
        <w:rPr>
          <w:rFonts w:ascii="仿宋_GB2312" w:eastAsia="仿宋_GB2312"/>
          <w:sz w:val="32"/>
          <w:szCs w:val="32"/>
        </w:rPr>
      </w:pPr>
      <w:r>
        <w:rPr>
          <w:rFonts w:ascii="仿宋_GB2312" w:eastAsia="仿宋_GB2312" w:hint="eastAsia"/>
          <w:sz w:val="32"/>
          <w:szCs w:val="32"/>
        </w:rPr>
        <w:t>c)生产过程中使用的资源、能源的来源和使用量与申请文件一致性。</w:t>
      </w:r>
    </w:p>
    <w:p w14:paraId="74D133F4" w14:textId="77777777" w:rsidR="00BD1307" w:rsidRDefault="00000000">
      <w:pPr>
        <w:spacing w:line="594" w:lineRule="exact"/>
        <w:ind w:left="709"/>
        <w:rPr>
          <w:rFonts w:ascii="仿宋_GB2312" w:eastAsia="仿宋_GB2312"/>
          <w:bCs/>
          <w:sz w:val="32"/>
          <w:szCs w:val="32"/>
        </w:rPr>
      </w:pPr>
      <w:r>
        <w:rPr>
          <w:rFonts w:ascii="仿宋_GB2312" w:eastAsia="仿宋_GB2312" w:hint="eastAsia"/>
          <w:bCs/>
          <w:sz w:val="32"/>
          <w:szCs w:val="32"/>
        </w:rPr>
        <w:t>8.1.2数据核查</w:t>
      </w:r>
    </w:p>
    <w:p w14:paraId="18C301E4" w14:textId="77777777" w:rsidR="00BD1307" w:rsidRDefault="00000000">
      <w:pPr>
        <w:spacing w:line="594" w:lineRule="exact"/>
        <w:ind w:firstLineChars="200" w:firstLine="640"/>
        <w:rPr>
          <w:rFonts w:ascii="仿宋_GB2312" w:eastAsia="仿宋_GB2312"/>
          <w:b/>
          <w:bCs/>
          <w:sz w:val="32"/>
          <w:szCs w:val="32"/>
        </w:rPr>
      </w:pPr>
      <w:bookmarkStart w:id="15" w:name="_Hlk151387387"/>
      <w:r>
        <w:rPr>
          <w:rFonts w:ascii="仿宋_GB2312" w:eastAsia="仿宋_GB2312" w:hint="eastAsia"/>
          <w:sz w:val="32"/>
          <w:szCs w:val="32"/>
        </w:rPr>
        <w:t>数据核查的重点内容如下：</w:t>
      </w:r>
    </w:p>
    <w:p w14:paraId="0C2C5130" w14:textId="77777777" w:rsidR="00BD1307" w:rsidRDefault="00000000">
      <w:pPr>
        <w:spacing w:line="594" w:lineRule="exact"/>
        <w:ind w:left="480"/>
        <w:rPr>
          <w:rFonts w:ascii="仿宋_GB2312" w:eastAsia="仿宋_GB2312"/>
          <w:sz w:val="32"/>
          <w:szCs w:val="32"/>
        </w:rPr>
      </w:pPr>
      <w:r>
        <w:rPr>
          <w:rFonts w:ascii="仿宋_GB2312" w:eastAsia="仿宋_GB2312" w:hint="eastAsia"/>
          <w:sz w:val="32"/>
          <w:szCs w:val="32"/>
        </w:rPr>
        <w:t>（1）初级数据和次级数据的验证</w:t>
      </w:r>
    </w:p>
    <w:p w14:paraId="1B334B3F" w14:textId="77777777" w:rsidR="00BD1307" w:rsidRDefault="00000000">
      <w:pPr>
        <w:spacing w:line="594" w:lineRule="exact"/>
        <w:ind w:firstLine="420"/>
        <w:rPr>
          <w:rFonts w:ascii="仿宋_GB2312" w:eastAsia="仿宋_GB2312"/>
          <w:sz w:val="32"/>
          <w:szCs w:val="32"/>
        </w:rPr>
      </w:pPr>
      <w:r>
        <w:rPr>
          <w:rFonts w:ascii="仿宋_GB2312" w:eastAsia="仿宋_GB2312" w:hint="eastAsia"/>
          <w:sz w:val="32"/>
          <w:szCs w:val="32"/>
        </w:rPr>
        <w:t>检查组应对认证委托人提供的与产品碳足迹相关的初级数据和次级数据进行核查和验证，不同数据源的数据交叉核验，数据源之间的差异应能合理解释，确保计算合理、准确。重点核查以下内容：</w:t>
      </w:r>
    </w:p>
    <w:p w14:paraId="19DA7B31" w14:textId="77777777" w:rsidR="00BD1307" w:rsidRDefault="00000000">
      <w:pPr>
        <w:numPr>
          <w:ilvl w:val="0"/>
          <w:numId w:val="3"/>
        </w:numPr>
        <w:spacing w:line="594" w:lineRule="exact"/>
        <w:ind w:left="0" w:firstLineChars="200" w:firstLine="640"/>
        <w:rPr>
          <w:rFonts w:ascii="仿宋_GB2312" w:eastAsia="仿宋_GB2312"/>
          <w:sz w:val="32"/>
          <w:szCs w:val="32"/>
        </w:rPr>
      </w:pPr>
      <w:r>
        <w:rPr>
          <w:rFonts w:ascii="仿宋_GB2312" w:eastAsia="仿宋_GB2312" w:hint="eastAsia"/>
          <w:sz w:val="32"/>
          <w:szCs w:val="32"/>
        </w:rPr>
        <w:t>符合《CCAI-S-C01:2023 产品碳足迹评价通则》以及《CCAI-S-</w:t>
      </w:r>
      <w:r>
        <w:rPr>
          <w:rFonts w:ascii="仿宋_GB2312" w:eastAsia="仿宋_GB2312" w:hint="eastAsia"/>
          <w:sz w:val="32"/>
          <w:szCs w:val="32"/>
          <w:highlight w:val="yellow"/>
        </w:rPr>
        <w:t>C0X</w:t>
      </w:r>
      <w:r>
        <w:rPr>
          <w:rFonts w:ascii="仿宋_GB2312" w:eastAsia="仿宋_GB2312" w:hint="eastAsia"/>
          <w:sz w:val="32"/>
          <w:szCs w:val="32"/>
        </w:rPr>
        <w:t>:2023 产品碳足迹种类规则 锂电池电芯》的要求，如功能单位、系统边界、数据收集要求等；</w:t>
      </w:r>
    </w:p>
    <w:p w14:paraId="6DB4CF54" w14:textId="77777777" w:rsidR="00BD1307" w:rsidRDefault="00000000">
      <w:pPr>
        <w:numPr>
          <w:ilvl w:val="0"/>
          <w:numId w:val="3"/>
        </w:numPr>
        <w:spacing w:line="594" w:lineRule="exact"/>
        <w:ind w:left="0" w:firstLineChars="200" w:firstLine="640"/>
        <w:rPr>
          <w:rFonts w:ascii="仿宋_GB2312" w:eastAsia="仿宋_GB2312"/>
          <w:sz w:val="32"/>
          <w:szCs w:val="32"/>
        </w:rPr>
      </w:pPr>
      <w:r>
        <w:rPr>
          <w:rFonts w:ascii="仿宋_GB2312" w:eastAsia="仿宋_GB2312" w:hint="eastAsia"/>
          <w:sz w:val="32"/>
          <w:szCs w:val="32"/>
        </w:rPr>
        <w:t>确认产品系统边界和单元过程的输入输出信息；</w:t>
      </w:r>
    </w:p>
    <w:p w14:paraId="4C82C320" w14:textId="77777777" w:rsidR="00BD1307" w:rsidRDefault="00000000">
      <w:pPr>
        <w:numPr>
          <w:ilvl w:val="0"/>
          <w:numId w:val="3"/>
        </w:numPr>
        <w:spacing w:line="594" w:lineRule="exact"/>
        <w:ind w:left="0" w:firstLineChars="200" w:firstLine="640"/>
        <w:rPr>
          <w:rFonts w:ascii="仿宋_GB2312" w:eastAsia="仿宋_GB2312"/>
          <w:sz w:val="32"/>
          <w:szCs w:val="32"/>
        </w:rPr>
      </w:pPr>
      <w:r>
        <w:rPr>
          <w:rFonts w:ascii="仿宋_GB2312" w:eastAsia="仿宋_GB2312" w:hint="eastAsia"/>
          <w:sz w:val="32"/>
          <w:szCs w:val="32"/>
        </w:rPr>
        <w:t>确认各单元过程清单数据输入和输出的完整性、准确性和规范性；</w:t>
      </w:r>
    </w:p>
    <w:p w14:paraId="4F8474F8" w14:textId="77777777" w:rsidR="00BD1307" w:rsidRDefault="00000000">
      <w:pPr>
        <w:numPr>
          <w:ilvl w:val="0"/>
          <w:numId w:val="3"/>
        </w:numPr>
        <w:spacing w:line="594" w:lineRule="exact"/>
        <w:ind w:left="0" w:firstLineChars="200" w:firstLine="640"/>
        <w:rPr>
          <w:rFonts w:ascii="仿宋_GB2312" w:eastAsia="仿宋_GB2312"/>
          <w:sz w:val="32"/>
          <w:szCs w:val="32"/>
        </w:rPr>
      </w:pPr>
      <w:r>
        <w:rPr>
          <w:rFonts w:ascii="仿宋_GB2312" w:eastAsia="仿宋_GB2312" w:hint="eastAsia"/>
          <w:sz w:val="32"/>
          <w:szCs w:val="32"/>
        </w:rPr>
        <w:lastRenderedPageBreak/>
        <w:t>核查初级数据的准确性，与数据来源的一致性；</w:t>
      </w:r>
    </w:p>
    <w:p w14:paraId="27883FD6" w14:textId="77777777" w:rsidR="00BD1307" w:rsidRDefault="00000000">
      <w:pPr>
        <w:numPr>
          <w:ilvl w:val="0"/>
          <w:numId w:val="3"/>
        </w:numPr>
        <w:spacing w:line="594" w:lineRule="exact"/>
        <w:ind w:left="0" w:firstLineChars="200" w:firstLine="640"/>
        <w:rPr>
          <w:rFonts w:ascii="仿宋_GB2312" w:eastAsia="仿宋_GB2312"/>
          <w:sz w:val="32"/>
          <w:szCs w:val="32"/>
        </w:rPr>
      </w:pPr>
      <w:r>
        <w:rPr>
          <w:rFonts w:ascii="仿宋_GB2312" w:eastAsia="仿宋_GB2312" w:hint="eastAsia"/>
          <w:sz w:val="32"/>
          <w:szCs w:val="32"/>
        </w:rPr>
        <w:t>核查次级数据的获得方法和准确性，与数据来源的一致性；</w:t>
      </w:r>
    </w:p>
    <w:p w14:paraId="3105C43E" w14:textId="77777777" w:rsidR="00BD1307" w:rsidRDefault="00000000">
      <w:pPr>
        <w:numPr>
          <w:ilvl w:val="0"/>
          <w:numId w:val="3"/>
        </w:numPr>
        <w:spacing w:line="594" w:lineRule="exact"/>
        <w:ind w:left="0" w:firstLineChars="200" w:firstLine="640"/>
        <w:rPr>
          <w:rFonts w:ascii="仿宋_GB2312" w:eastAsia="仿宋_GB2312"/>
          <w:sz w:val="32"/>
          <w:szCs w:val="32"/>
        </w:rPr>
      </w:pPr>
      <w:r>
        <w:rPr>
          <w:rFonts w:ascii="仿宋_GB2312" w:eastAsia="仿宋_GB2312" w:hint="eastAsia"/>
          <w:sz w:val="32"/>
          <w:szCs w:val="32"/>
        </w:rPr>
        <w:t>数据采集的质量，包括核查技术代表性（</w:t>
      </w:r>
      <w:proofErr w:type="spellStart"/>
      <w:r>
        <w:rPr>
          <w:rFonts w:ascii="仿宋_GB2312" w:eastAsia="仿宋_GB2312" w:hint="eastAsia"/>
          <w:sz w:val="32"/>
          <w:szCs w:val="32"/>
        </w:rPr>
        <w:t>TeR</w:t>
      </w:r>
      <w:proofErr w:type="spellEnd"/>
      <w:r>
        <w:rPr>
          <w:rFonts w:ascii="仿宋_GB2312" w:eastAsia="仿宋_GB2312" w:hint="eastAsia"/>
          <w:sz w:val="32"/>
          <w:szCs w:val="32"/>
        </w:rPr>
        <w:t>）、地理代表性（</w:t>
      </w:r>
      <w:proofErr w:type="spellStart"/>
      <w:r>
        <w:rPr>
          <w:rFonts w:ascii="仿宋_GB2312" w:eastAsia="仿宋_GB2312" w:hint="eastAsia"/>
          <w:sz w:val="32"/>
          <w:szCs w:val="32"/>
        </w:rPr>
        <w:t>GeR</w:t>
      </w:r>
      <w:proofErr w:type="spellEnd"/>
      <w:r>
        <w:rPr>
          <w:rFonts w:ascii="仿宋_GB2312" w:eastAsia="仿宋_GB2312" w:hint="eastAsia"/>
          <w:sz w:val="32"/>
          <w:szCs w:val="32"/>
        </w:rPr>
        <w:t xml:space="preserve">）和时间相关性（TiR），并计算数据质量评级；　</w:t>
      </w:r>
    </w:p>
    <w:p w14:paraId="45464DA6" w14:textId="77777777" w:rsidR="00BD1307" w:rsidRDefault="00000000">
      <w:pPr>
        <w:spacing w:line="594" w:lineRule="exact"/>
        <w:ind w:firstLineChars="200" w:firstLine="640"/>
        <w:rPr>
          <w:rFonts w:ascii="仿宋_GB2312" w:eastAsia="仿宋_GB2312"/>
          <w:sz w:val="32"/>
          <w:szCs w:val="32"/>
        </w:rPr>
      </w:pPr>
      <w:r>
        <w:rPr>
          <w:rFonts w:ascii="仿宋_GB2312" w:eastAsia="仿宋_GB2312" w:hint="eastAsia"/>
          <w:sz w:val="32"/>
          <w:szCs w:val="32"/>
        </w:rPr>
        <w:t>（2）产品碳足迹计算</w:t>
      </w:r>
    </w:p>
    <w:p w14:paraId="351DABF4" w14:textId="77777777" w:rsidR="00BD1307" w:rsidRDefault="00000000">
      <w:pPr>
        <w:spacing w:line="594" w:lineRule="exact"/>
        <w:ind w:firstLineChars="200" w:firstLine="640"/>
        <w:rPr>
          <w:rFonts w:ascii="仿宋_GB2312" w:eastAsia="仿宋_GB2312"/>
          <w:sz w:val="32"/>
          <w:szCs w:val="32"/>
        </w:rPr>
      </w:pPr>
      <w:r>
        <w:rPr>
          <w:rFonts w:ascii="仿宋_GB2312" w:eastAsia="仿宋_GB2312" w:hint="eastAsia"/>
          <w:sz w:val="32"/>
          <w:szCs w:val="32"/>
        </w:rPr>
        <w:t>按照《CCAI-S-</w:t>
      </w:r>
      <w:r>
        <w:rPr>
          <w:rFonts w:ascii="仿宋_GB2312" w:eastAsia="仿宋_GB2312" w:hint="eastAsia"/>
          <w:sz w:val="32"/>
          <w:szCs w:val="32"/>
          <w:highlight w:val="yellow"/>
        </w:rPr>
        <w:t>C0X</w:t>
      </w:r>
      <w:r>
        <w:rPr>
          <w:rFonts w:ascii="仿宋_GB2312" w:eastAsia="仿宋_GB2312" w:hint="eastAsia"/>
          <w:sz w:val="32"/>
          <w:szCs w:val="32"/>
        </w:rPr>
        <w:t>:2023 产品碳足迹种类规则 锂电池电芯》的要求计算产品碳足迹。</w:t>
      </w:r>
    </w:p>
    <w:p w14:paraId="4E5A7087" w14:textId="77777777" w:rsidR="00BD1307" w:rsidRDefault="00000000">
      <w:pPr>
        <w:pStyle w:val="2"/>
        <w:spacing w:before="0" w:after="0" w:line="594" w:lineRule="exact"/>
        <w:ind w:firstLineChars="200" w:firstLine="640"/>
        <w:rPr>
          <w:rFonts w:ascii="楷体_GB2312" w:eastAsia="楷体_GB2312"/>
          <w:b w:val="0"/>
          <w:bCs w:val="0"/>
        </w:rPr>
      </w:pPr>
      <w:bookmarkStart w:id="16" w:name="_Toc151648199"/>
      <w:bookmarkEnd w:id="15"/>
      <w:r>
        <w:rPr>
          <w:rFonts w:ascii="楷体_GB2312" w:eastAsia="楷体_GB2312" w:hint="eastAsia"/>
          <w:b w:val="0"/>
          <w:bCs w:val="0"/>
        </w:rPr>
        <w:t>8.2 现场检查时间</w:t>
      </w:r>
      <w:bookmarkEnd w:id="16"/>
    </w:p>
    <w:p w14:paraId="7E9BD06B" w14:textId="77777777" w:rsidR="00BD1307" w:rsidRDefault="00000000">
      <w:pPr>
        <w:spacing w:line="594" w:lineRule="exact"/>
        <w:ind w:firstLineChars="200" w:firstLine="640"/>
        <w:rPr>
          <w:rFonts w:ascii="仿宋_GB2312" w:eastAsia="仿宋_GB2312"/>
          <w:sz w:val="32"/>
          <w:szCs w:val="32"/>
        </w:rPr>
      </w:pPr>
      <w:r>
        <w:rPr>
          <w:rFonts w:ascii="仿宋_GB2312" w:eastAsia="仿宋_GB2312" w:hint="eastAsia"/>
          <w:sz w:val="32"/>
          <w:szCs w:val="32"/>
        </w:rPr>
        <w:t>根据生产厂的生产规模、能源/物料等数据获取的复杂程度，确定现场检查人日数。原则上，初始检查</w:t>
      </w:r>
      <w:proofErr w:type="gramStart"/>
      <w:r>
        <w:rPr>
          <w:rFonts w:ascii="仿宋_GB2312" w:eastAsia="仿宋_GB2312" w:hint="eastAsia"/>
          <w:sz w:val="32"/>
          <w:szCs w:val="32"/>
        </w:rPr>
        <w:t>人日数</w:t>
      </w:r>
      <w:proofErr w:type="gramEnd"/>
      <w:r>
        <w:rPr>
          <w:rFonts w:ascii="仿宋_GB2312" w:eastAsia="仿宋_GB2312" w:hint="eastAsia"/>
          <w:sz w:val="32"/>
          <w:szCs w:val="32"/>
        </w:rPr>
        <w:t>为4人日，监督检查为2人日，可根据企业规模适当增加人日。</w:t>
      </w:r>
    </w:p>
    <w:p w14:paraId="3A978FDC" w14:textId="77777777" w:rsidR="00BD1307" w:rsidRDefault="00000000">
      <w:pPr>
        <w:spacing w:line="594" w:lineRule="exact"/>
        <w:ind w:firstLineChars="200" w:firstLine="640"/>
        <w:rPr>
          <w:rFonts w:ascii="仿宋_GB2312" w:eastAsia="仿宋_GB2312"/>
          <w:sz w:val="32"/>
          <w:szCs w:val="32"/>
        </w:rPr>
      </w:pPr>
      <w:r>
        <w:rPr>
          <w:rFonts w:ascii="仿宋_GB2312" w:eastAsia="仿宋_GB2312" w:hint="eastAsia"/>
          <w:sz w:val="32"/>
          <w:szCs w:val="32"/>
        </w:rPr>
        <w:t>不同的生产场所应分别计算人日数。</w:t>
      </w:r>
    </w:p>
    <w:p w14:paraId="6376AF7B" w14:textId="77777777" w:rsidR="00BD1307" w:rsidRDefault="00000000">
      <w:pPr>
        <w:pStyle w:val="2"/>
        <w:spacing w:before="0" w:after="0" w:line="594" w:lineRule="exact"/>
        <w:ind w:firstLineChars="200" w:firstLine="640"/>
        <w:rPr>
          <w:rFonts w:ascii="楷体_GB2312" w:eastAsia="楷体_GB2312"/>
          <w:b w:val="0"/>
          <w:bCs w:val="0"/>
        </w:rPr>
      </w:pPr>
      <w:bookmarkStart w:id="17" w:name="_Toc151648200"/>
      <w:r>
        <w:rPr>
          <w:rFonts w:ascii="楷体_GB2312" w:eastAsia="楷体_GB2312" w:hint="eastAsia"/>
          <w:b w:val="0"/>
          <w:bCs w:val="0"/>
        </w:rPr>
        <w:t>8.3 检查结论</w:t>
      </w:r>
      <w:bookmarkEnd w:id="17"/>
    </w:p>
    <w:p w14:paraId="5B36E33D" w14:textId="77777777" w:rsidR="00BD1307" w:rsidRDefault="00000000">
      <w:pPr>
        <w:spacing w:line="594" w:lineRule="exact"/>
        <w:ind w:firstLineChars="200" w:firstLine="640"/>
        <w:rPr>
          <w:rFonts w:ascii="仿宋_GB2312" w:eastAsia="仿宋_GB2312"/>
          <w:sz w:val="32"/>
          <w:szCs w:val="32"/>
        </w:rPr>
      </w:pPr>
      <w:r>
        <w:rPr>
          <w:rFonts w:ascii="仿宋_GB2312" w:eastAsia="仿宋_GB2312" w:hint="eastAsia"/>
          <w:sz w:val="32"/>
          <w:szCs w:val="32"/>
        </w:rPr>
        <w:t>检查组负责给出检查结论。现场检查结论为不通过的，检查组直接向认证机构报告。现场检查存在不符合项时，工厂应在规定期限内完成整改，完成整改后，认证机构采取适当方式对整改结果进行验证。未能按期完成整改的或整改不通过的，按现场检查不通过处理。</w:t>
      </w:r>
    </w:p>
    <w:p w14:paraId="63B88807" w14:textId="77777777" w:rsidR="00BD1307" w:rsidRDefault="00000000">
      <w:pPr>
        <w:pStyle w:val="1"/>
        <w:spacing w:before="0" w:after="0" w:line="594" w:lineRule="exact"/>
        <w:ind w:firstLineChars="200" w:firstLine="640"/>
        <w:rPr>
          <w:rFonts w:ascii="黑体" w:eastAsia="黑体" w:hAnsi="黑体" w:cs="仿宋"/>
          <w:b w:val="0"/>
          <w:bCs/>
          <w:sz w:val="32"/>
          <w:szCs w:val="32"/>
        </w:rPr>
      </w:pPr>
      <w:bookmarkStart w:id="18" w:name="_Toc151648201"/>
      <w:r>
        <w:rPr>
          <w:rFonts w:ascii="黑体" w:eastAsia="黑体" w:hAnsi="黑体" w:cs="仿宋" w:hint="eastAsia"/>
          <w:b w:val="0"/>
          <w:bCs/>
          <w:sz w:val="32"/>
          <w:szCs w:val="32"/>
        </w:rPr>
        <w:t>9 认证结果评价与批准</w:t>
      </w:r>
      <w:bookmarkEnd w:id="18"/>
    </w:p>
    <w:p w14:paraId="394771D3" w14:textId="77777777" w:rsidR="00BD1307" w:rsidRDefault="00000000">
      <w:pPr>
        <w:pStyle w:val="2"/>
        <w:spacing w:before="0" w:after="0" w:line="594" w:lineRule="exact"/>
        <w:ind w:firstLineChars="200" w:firstLine="640"/>
        <w:rPr>
          <w:rFonts w:ascii="楷体_GB2312" w:eastAsia="楷体_GB2312"/>
          <w:b w:val="0"/>
          <w:bCs w:val="0"/>
        </w:rPr>
      </w:pPr>
      <w:bookmarkStart w:id="19" w:name="_Toc151648202"/>
      <w:r>
        <w:rPr>
          <w:rFonts w:ascii="楷体_GB2312" w:eastAsia="楷体_GB2312" w:hint="eastAsia"/>
          <w:b w:val="0"/>
          <w:bCs w:val="0"/>
        </w:rPr>
        <w:t>9.1 认证结果评价与批准</w:t>
      </w:r>
      <w:bookmarkEnd w:id="19"/>
    </w:p>
    <w:p w14:paraId="04E67A1B" w14:textId="77777777" w:rsidR="00BD1307" w:rsidRDefault="00000000">
      <w:pPr>
        <w:spacing w:line="594" w:lineRule="exact"/>
        <w:ind w:firstLineChars="200" w:firstLine="640"/>
        <w:rPr>
          <w:rFonts w:ascii="仿宋_GB2312" w:eastAsia="仿宋_GB2312"/>
          <w:sz w:val="32"/>
          <w:szCs w:val="32"/>
        </w:rPr>
      </w:pPr>
      <w:r>
        <w:rPr>
          <w:rFonts w:ascii="仿宋_GB2312" w:eastAsia="仿宋_GB2312" w:hint="eastAsia"/>
          <w:sz w:val="32"/>
          <w:szCs w:val="32"/>
        </w:rPr>
        <w:t>核查组根据文件审核和初始检查的结果进行综合评价，</w:t>
      </w:r>
      <w:r>
        <w:rPr>
          <w:rFonts w:ascii="仿宋_GB2312" w:eastAsia="仿宋_GB2312" w:hint="eastAsia"/>
          <w:sz w:val="32"/>
          <w:szCs w:val="32"/>
        </w:rPr>
        <w:lastRenderedPageBreak/>
        <w:t>出具综合评价报告。</w:t>
      </w:r>
    </w:p>
    <w:p w14:paraId="18E7181B" w14:textId="77777777" w:rsidR="00BD1307" w:rsidRDefault="00000000">
      <w:pPr>
        <w:spacing w:line="594" w:lineRule="exact"/>
        <w:ind w:firstLineChars="200" w:firstLine="640"/>
        <w:rPr>
          <w:rFonts w:ascii="仿宋_GB2312" w:eastAsia="仿宋_GB2312"/>
          <w:sz w:val="32"/>
          <w:szCs w:val="32"/>
        </w:rPr>
      </w:pPr>
      <w:r>
        <w:rPr>
          <w:rFonts w:ascii="仿宋_GB2312" w:eastAsia="仿宋_GB2312" w:hint="eastAsia"/>
          <w:sz w:val="32"/>
          <w:szCs w:val="32"/>
        </w:rPr>
        <w:t>经技术评审和认证决定，对符合颁证要求的，认证机构向认证委托人出具产品碳足迹认证证书。对不符合颁证要求的，书面通知认证委托人，并说明理由。</w:t>
      </w:r>
    </w:p>
    <w:p w14:paraId="7494836B" w14:textId="77777777" w:rsidR="00BD1307" w:rsidRDefault="00000000">
      <w:pPr>
        <w:pStyle w:val="2"/>
        <w:spacing w:before="0" w:after="0" w:line="594" w:lineRule="exact"/>
        <w:ind w:firstLineChars="200" w:firstLine="640"/>
        <w:rPr>
          <w:rFonts w:ascii="楷体_GB2312" w:eastAsia="楷体_GB2312"/>
          <w:b w:val="0"/>
          <w:bCs w:val="0"/>
        </w:rPr>
      </w:pPr>
      <w:bookmarkStart w:id="20" w:name="_Toc151648203"/>
      <w:r>
        <w:rPr>
          <w:rFonts w:ascii="楷体_GB2312" w:eastAsia="楷体_GB2312" w:hint="eastAsia"/>
          <w:b w:val="0"/>
          <w:bCs w:val="0"/>
        </w:rPr>
        <w:t>9.2 认证时限</w:t>
      </w:r>
      <w:bookmarkEnd w:id="20"/>
    </w:p>
    <w:p w14:paraId="0082A83F" w14:textId="77777777" w:rsidR="00BD1307" w:rsidRDefault="00000000">
      <w:pPr>
        <w:spacing w:line="594" w:lineRule="exact"/>
        <w:ind w:firstLineChars="200" w:firstLine="640"/>
        <w:rPr>
          <w:rFonts w:ascii="仿宋_GB2312" w:eastAsia="仿宋_GB2312"/>
          <w:sz w:val="32"/>
          <w:szCs w:val="32"/>
        </w:rPr>
      </w:pPr>
      <w:r>
        <w:rPr>
          <w:rFonts w:ascii="仿宋_GB2312" w:eastAsia="仿宋_GB2312" w:hint="eastAsia"/>
          <w:sz w:val="32"/>
          <w:szCs w:val="32"/>
        </w:rPr>
        <w:t>对符合认证要求的，一般情况下自完成不符合整改且验证有效后30天内向申请企业出具产品碳足迹认证证书。</w:t>
      </w:r>
    </w:p>
    <w:p w14:paraId="2F7D1C7B" w14:textId="77777777" w:rsidR="00BD1307" w:rsidRDefault="00000000">
      <w:pPr>
        <w:pStyle w:val="2"/>
        <w:spacing w:before="0" w:after="0" w:line="594" w:lineRule="exact"/>
        <w:ind w:firstLineChars="200" w:firstLine="640"/>
        <w:rPr>
          <w:rFonts w:ascii="楷体_GB2312" w:eastAsia="楷体_GB2312"/>
          <w:b w:val="0"/>
          <w:bCs w:val="0"/>
        </w:rPr>
      </w:pPr>
      <w:bookmarkStart w:id="21" w:name="_Toc151648204"/>
      <w:r>
        <w:rPr>
          <w:rFonts w:ascii="楷体_GB2312" w:eastAsia="楷体_GB2312" w:hint="eastAsia"/>
          <w:b w:val="0"/>
          <w:bCs w:val="0"/>
        </w:rPr>
        <w:t>9.3 认证终止</w:t>
      </w:r>
      <w:bookmarkEnd w:id="21"/>
    </w:p>
    <w:p w14:paraId="6DBA58DF" w14:textId="77777777" w:rsidR="00BD1307" w:rsidRDefault="00000000">
      <w:pPr>
        <w:spacing w:line="594" w:lineRule="exact"/>
        <w:ind w:firstLineChars="200" w:firstLine="640"/>
        <w:rPr>
          <w:rFonts w:ascii="仿宋_GB2312" w:eastAsia="仿宋_GB2312"/>
          <w:sz w:val="32"/>
          <w:szCs w:val="32"/>
        </w:rPr>
      </w:pPr>
      <w:r>
        <w:rPr>
          <w:rFonts w:ascii="仿宋_GB2312" w:eastAsia="仿宋_GB2312" w:hint="eastAsia"/>
          <w:sz w:val="32"/>
          <w:szCs w:val="32"/>
        </w:rPr>
        <w:t>对未通过认证的产品，自完成检查后30天内由认证机构向委托人发出认证不合格通知，终止认证。终止认证后，企业若要继续申请，需整改完成后重新申请认证。</w:t>
      </w:r>
    </w:p>
    <w:p w14:paraId="20F06594" w14:textId="77777777" w:rsidR="00BD1307" w:rsidRDefault="00000000">
      <w:pPr>
        <w:pStyle w:val="1"/>
        <w:spacing w:before="0" w:after="0" w:line="594" w:lineRule="exact"/>
        <w:ind w:firstLineChars="200" w:firstLine="640"/>
        <w:rPr>
          <w:rFonts w:ascii="黑体" w:eastAsia="黑体" w:hAnsi="黑体" w:cs="仿宋"/>
          <w:b w:val="0"/>
          <w:bCs/>
          <w:sz w:val="32"/>
          <w:szCs w:val="32"/>
        </w:rPr>
      </w:pPr>
      <w:bookmarkStart w:id="22" w:name="_Toc151648205"/>
      <w:r>
        <w:rPr>
          <w:rFonts w:ascii="黑体" w:eastAsia="黑体" w:hAnsi="黑体" w:cs="仿宋" w:hint="eastAsia"/>
          <w:b w:val="0"/>
          <w:bCs/>
          <w:sz w:val="32"/>
          <w:szCs w:val="32"/>
        </w:rPr>
        <w:t>10 获证后的监督</w:t>
      </w:r>
      <w:bookmarkEnd w:id="22"/>
    </w:p>
    <w:p w14:paraId="417592B1" w14:textId="77777777" w:rsidR="00BD1307" w:rsidRDefault="00000000">
      <w:pPr>
        <w:pStyle w:val="2"/>
        <w:spacing w:before="0" w:after="0" w:line="594" w:lineRule="exact"/>
        <w:ind w:firstLineChars="200" w:firstLine="640"/>
        <w:rPr>
          <w:rFonts w:ascii="楷体_GB2312" w:eastAsia="楷体_GB2312"/>
          <w:b w:val="0"/>
          <w:bCs w:val="0"/>
        </w:rPr>
      </w:pPr>
      <w:bookmarkStart w:id="23" w:name="_Toc151648206"/>
      <w:r>
        <w:rPr>
          <w:rFonts w:ascii="楷体_GB2312" w:eastAsia="楷体_GB2312" w:hint="eastAsia"/>
          <w:b w:val="0"/>
          <w:bCs w:val="0"/>
        </w:rPr>
        <w:t>10.1 监督检查的频次</w:t>
      </w:r>
      <w:bookmarkEnd w:id="23"/>
    </w:p>
    <w:p w14:paraId="5689656B" w14:textId="77777777" w:rsidR="00BD1307" w:rsidRDefault="00000000">
      <w:pPr>
        <w:spacing w:line="594" w:lineRule="exact"/>
        <w:ind w:firstLineChars="200" w:firstLine="640"/>
        <w:rPr>
          <w:rFonts w:ascii="仿宋_GB2312" w:eastAsia="仿宋_GB2312"/>
          <w:sz w:val="32"/>
          <w:szCs w:val="32"/>
        </w:rPr>
      </w:pPr>
      <w:r>
        <w:rPr>
          <w:rFonts w:ascii="仿宋_GB2312" w:eastAsia="仿宋_GB2312" w:hint="eastAsia"/>
          <w:sz w:val="32"/>
          <w:szCs w:val="32"/>
        </w:rPr>
        <w:t>一般情况下，初始现场核查结束或获证后 6个月后即可以安排年度监督，每次年度监督检查间隔不超过12个月。</w:t>
      </w:r>
    </w:p>
    <w:p w14:paraId="7004A0E5" w14:textId="77777777" w:rsidR="00BD1307" w:rsidRDefault="00000000">
      <w:pPr>
        <w:pStyle w:val="2"/>
        <w:spacing w:before="0" w:after="0" w:line="594" w:lineRule="exact"/>
        <w:ind w:firstLineChars="200" w:firstLine="640"/>
        <w:rPr>
          <w:rFonts w:ascii="楷体_GB2312" w:eastAsia="楷体_GB2312"/>
          <w:b w:val="0"/>
          <w:bCs w:val="0"/>
        </w:rPr>
      </w:pPr>
      <w:bookmarkStart w:id="24" w:name="_Toc151648207"/>
      <w:r>
        <w:rPr>
          <w:rFonts w:ascii="楷体_GB2312" w:eastAsia="楷体_GB2312" w:hint="eastAsia"/>
          <w:b w:val="0"/>
          <w:bCs w:val="0"/>
        </w:rPr>
        <w:t>10.2 监督检查的内容</w:t>
      </w:r>
      <w:bookmarkEnd w:id="24"/>
    </w:p>
    <w:p w14:paraId="7C9D6806" w14:textId="77777777" w:rsidR="00BD1307" w:rsidRDefault="00000000">
      <w:pPr>
        <w:spacing w:line="594" w:lineRule="exact"/>
        <w:ind w:firstLineChars="200" w:firstLine="640"/>
        <w:rPr>
          <w:rFonts w:ascii="仿宋_GB2312" w:eastAsia="仿宋_GB2312"/>
          <w:sz w:val="32"/>
          <w:szCs w:val="32"/>
        </w:rPr>
      </w:pPr>
      <w:r>
        <w:rPr>
          <w:rFonts w:ascii="仿宋_GB2312" w:eastAsia="仿宋_GB2312" w:hint="eastAsia"/>
          <w:sz w:val="32"/>
          <w:szCs w:val="32"/>
        </w:rPr>
        <w:t>监督检查的内容同初始检查，按条款8进行。</w:t>
      </w:r>
    </w:p>
    <w:p w14:paraId="3DACB1AE" w14:textId="77777777" w:rsidR="00BD1307" w:rsidRDefault="00000000">
      <w:pPr>
        <w:spacing w:line="594" w:lineRule="exact"/>
        <w:ind w:firstLineChars="200" w:firstLine="640"/>
        <w:rPr>
          <w:rFonts w:ascii="仿宋_GB2312" w:eastAsia="仿宋_GB2312"/>
          <w:sz w:val="32"/>
          <w:szCs w:val="32"/>
        </w:rPr>
      </w:pPr>
      <w:r>
        <w:rPr>
          <w:rFonts w:ascii="仿宋_GB2312" w:eastAsia="仿宋_GB2312" w:hint="eastAsia"/>
          <w:sz w:val="32"/>
          <w:szCs w:val="32"/>
        </w:rPr>
        <w:t>监督检查前，企业应提交上一年度产品碳足迹认证证书以及本年度碳足迹认证产品涉及的生命周期阶段碳排放活动数据及说明。</w:t>
      </w:r>
    </w:p>
    <w:p w14:paraId="252931A9" w14:textId="77777777" w:rsidR="00BD1307" w:rsidRDefault="00000000">
      <w:pPr>
        <w:pStyle w:val="2"/>
        <w:spacing w:before="0" w:after="0" w:line="594" w:lineRule="exact"/>
        <w:ind w:firstLineChars="200" w:firstLine="640"/>
        <w:rPr>
          <w:rFonts w:ascii="楷体_GB2312" w:eastAsia="楷体_GB2312"/>
          <w:b w:val="0"/>
          <w:bCs w:val="0"/>
        </w:rPr>
      </w:pPr>
      <w:bookmarkStart w:id="25" w:name="_Toc151648208"/>
      <w:r>
        <w:rPr>
          <w:rFonts w:ascii="楷体_GB2312" w:eastAsia="楷体_GB2312" w:hint="eastAsia"/>
          <w:b w:val="0"/>
          <w:bCs w:val="0"/>
        </w:rPr>
        <w:t>10.3 监督检查结论</w:t>
      </w:r>
      <w:bookmarkEnd w:id="25"/>
    </w:p>
    <w:p w14:paraId="3862E4E1" w14:textId="77777777" w:rsidR="00BD1307" w:rsidRDefault="00000000">
      <w:pPr>
        <w:spacing w:line="594" w:lineRule="exact"/>
        <w:ind w:firstLineChars="200" w:firstLine="640"/>
        <w:rPr>
          <w:rFonts w:ascii="仿宋_GB2312" w:eastAsia="仿宋_GB2312"/>
          <w:sz w:val="32"/>
          <w:szCs w:val="32"/>
        </w:rPr>
      </w:pPr>
      <w:r>
        <w:rPr>
          <w:rFonts w:ascii="仿宋_GB2312" w:eastAsia="仿宋_GB2312" w:hint="eastAsia"/>
          <w:sz w:val="32"/>
          <w:szCs w:val="32"/>
        </w:rPr>
        <w:t>检查组负责给出监督检查结论。监督检查结论为不通过的，检查组直接向认证机构报告。现场检查存在不符合项时，</w:t>
      </w:r>
      <w:r>
        <w:rPr>
          <w:rFonts w:ascii="仿宋_GB2312" w:eastAsia="仿宋_GB2312" w:hint="eastAsia"/>
          <w:sz w:val="32"/>
          <w:szCs w:val="32"/>
        </w:rPr>
        <w:lastRenderedPageBreak/>
        <w:t>工厂应在规定期限内完成整改，完成整改后，认证机构采取适当方式对整改结果进行验证。未能按期完成整改的或整改不通过的，按监督检查不通过处理。</w:t>
      </w:r>
    </w:p>
    <w:p w14:paraId="44F36654" w14:textId="77777777" w:rsidR="00BD1307" w:rsidRDefault="00000000">
      <w:pPr>
        <w:pStyle w:val="2"/>
        <w:spacing w:before="0" w:after="0" w:line="594" w:lineRule="exact"/>
        <w:ind w:firstLineChars="200" w:firstLine="640"/>
        <w:rPr>
          <w:rFonts w:ascii="楷体_GB2312" w:eastAsia="楷体_GB2312"/>
          <w:b w:val="0"/>
          <w:bCs w:val="0"/>
        </w:rPr>
      </w:pPr>
      <w:bookmarkStart w:id="26" w:name="_Toc151648209"/>
      <w:r>
        <w:rPr>
          <w:rFonts w:ascii="楷体_GB2312" w:eastAsia="楷体_GB2312" w:hint="eastAsia"/>
          <w:b w:val="0"/>
          <w:bCs w:val="0"/>
        </w:rPr>
        <w:t>10.4 监督结果综合评价</w:t>
      </w:r>
      <w:bookmarkEnd w:id="26"/>
    </w:p>
    <w:p w14:paraId="48A96F25" w14:textId="77777777" w:rsidR="00BD1307" w:rsidRDefault="00000000">
      <w:pPr>
        <w:spacing w:line="594" w:lineRule="exact"/>
        <w:ind w:firstLineChars="200" w:firstLine="640"/>
        <w:rPr>
          <w:rFonts w:ascii="仿宋_GB2312" w:eastAsia="仿宋_GB2312"/>
          <w:sz w:val="32"/>
          <w:szCs w:val="32"/>
        </w:rPr>
      </w:pPr>
      <w:r>
        <w:rPr>
          <w:rFonts w:ascii="仿宋_GB2312" w:eastAsia="仿宋_GB2312" w:hint="eastAsia"/>
          <w:sz w:val="32"/>
          <w:szCs w:val="32"/>
        </w:rPr>
        <w:t>认证机构组织对监督检查结论进行综合评价，评价合格的，认证证书持续有效，并换发新的碳足迹产品认证证书。</w:t>
      </w:r>
      <w:proofErr w:type="gramStart"/>
      <w:r>
        <w:rPr>
          <w:rFonts w:ascii="仿宋_GB2312" w:eastAsia="仿宋_GB2312" w:hint="eastAsia"/>
          <w:sz w:val="32"/>
          <w:szCs w:val="32"/>
        </w:rPr>
        <w:t>当监督</w:t>
      </w:r>
      <w:proofErr w:type="gramEnd"/>
      <w:r>
        <w:rPr>
          <w:rFonts w:ascii="仿宋_GB2312" w:eastAsia="仿宋_GB2312" w:hint="eastAsia"/>
          <w:sz w:val="32"/>
          <w:szCs w:val="32"/>
        </w:rPr>
        <w:t>检查不通过，则判定年度监督不合格，按照11.4处理相关认证证书。</w:t>
      </w:r>
    </w:p>
    <w:p w14:paraId="2719B4FC" w14:textId="77777777" w:rsidR="00BD1307" w:rsidRDefault="00000000">
      <w:pPr>
        <w:pStyle w:val="1"/>
        <w:spacing w:before="0" w:after="0" w:line="594" w:lineRule="exact"/>
        <w:ind w:firstLineChars="200" w:firstLine="640"/>
        <w:rPr>
          <w:rFonts w:ascii="黑体" w:eastAsia="黑体" w:hAnsi="黑体" w:cs="仿宋"/>
          <w:b w:val="0"/>
          <w:bCs/>
          <w:sz w:val="32"/>
          <w:szCs w:val="32"/>
        </w:rPr>
      </w:pPr>
      <w:bookmarkStart w:id="27" w:name="_Toc151648210"/>
      <w:r>
        <w:rPr>
          <w:rFonts w:ascii="黑体" w:eastAsia="黑体" w:hAnsi="黑体" w:cs="仿宋" w:hint="eastAsia"/>
          <w:b w:val="0"/>
          <w:bCs/>
          <w:sz w:val="32"/>
          <w:szCs w:val="32"/>
        </w:rPr>
        <w:t>11 认证证书及保持</w:t>
      </w:r>
      <w:bookmarkEnd w:id="27"/>
    </w:p>
    <w:p w14:paraId="2040F985" w14:textId="77777777" w:rsidR="00BD1307" w:rsidRDefault="00000000">
      <w:pPr>
        <w:pStyle w:val="2"/>
        <w:spacing w:before="0" w:after="0" w:line="594" w:lineRule="exact"/>
        <w:ind w:firstLineChars="200" w:firstLine="640"/>
        <w:rPr>
          <w:rFonts w:ascii="楷体_GB2312" w:eastAsia="楷体_GB2312"/>
          <w:b w:val="0"/>
          <w:bCs w:val="0"/>
        </w:rPr>
      </w:pPr>
      <w:bookmarkStart w:id="28" w:name="_Toc151648211"/>
      <w:r>
        <w:rPr>
          <w:rFonts w:ascii="楷体_GB2312" w:eastAsia="楷体_GB2312" w:hint="eastAsia"/>
          <w:b w:val="0"/>
          <w:bCs w:val="0"/>
        </w:rPr>
        <w:t>11.1证书内容</w:t>
      </w:r>
      <w:bookmarkEnd w:id="28"/>
    </w:p>
    <w:p w14:paraId="77B13236" w14:textId="77777777" w:rsidR="00BD1307" w:rsidRDefault="00000000">
      <w:pPr>
        <w:spacing w:line="594" w:lineRule="exact"/>
        <w:ind w:firstLineChars="200" w:firstLine="640"/>
        <w:rPr>
          <w:rFonts w:ascii="仿宋_GB2312" w:eastAsia="仿宋_GB2312"/>
          <w:sz w:val="32"/>
          <w:szCs w:val="32"/>
        </w:rPr>
      </w:pPr>
      <w:r>
        <w:rPr>
          <w:rFonts w:ascii="仿宋_GB2312" w:eastAsia="仿宋_GB2312" w:hint="eastAsia"/>
          <w:sz w:val="32"/>
          <w:szCs w:val="32"/>
        </w:rPr>
        <w:t>产品碳足迹认证证书的主要内容包括：</w:t>
      </w:r>
    </w:p>
    <w:p w14:paraId="63E04C15" w14:textId="77777777" w:rsidR="00BD1307" w:rsidRDefault="00000000">
      <w:pPr>
        <w:numPr>
          <w:ilvl w:val="0"/>
          <w:numId w:val="4"/>
        </w:numPr>
        <w:spacing w:line="594" w:lineRule="exact"/>
        <w:ind w:left="0" w:firstLine="640"/>
        <w:rPr>
          <w:rFonts w:ascii="仿宋_GB2312" w:eastAsia="仿宋_GB2312"/>
          <w:sz w:val="32"/>
          <w:szCs w:val="32"/>
        </w:rPr>
      </w:pPr>
      <w:r>
        <w:rPr>
          <w:rFonts w:ascii="仿宋_GB2312" w:eastAsia="仿宋_GB2312" w:hint="eastAsia"/>
          <w:sz w:val="32"/>
          <w:szCs w:val="32"/>
        </w:rPr>
        <w:t>产品名称及规格型号；</w:t>
      </w:r>
    </w:p>
    <w:p w14:paraId="2ED3B53F" w14:textId="77777777" w:rsidR="00BD1307" w:rsidRDefault="00000000">
      <w:pPr>
        <w:numPr>
          <w:ilvl w:val="0"/>
          <w:numId w:val="4"/>
        </w:numPr>
        <w:spacing w:line="594" w:lineRule="exact"/>
        <w:ind w:left="0" w:firstLine="640"/>
        <w:rPr>
          <w:rFonts w:ascii="仿宋_GB2312" w:eastAsia="仿宋_GB2312"/>
          <w:sz w:val="32"/>
          <w:szCs w:val="32"/>
        </w:rPr>
      </w:pPr>
      <w:r>
        <w:rPr>
          <w:rFonts w:ascii="仿宋_GB2312" w:eastAsia="仿宋_GB2312" w:hint="eastAsia"/>
          <w:sz w:val="32"/>
          <w:szCs w:val="32"/>
        </w:rPr>
        <w:t>功能单位</w:t>
      </w:r>
    </w:p>
    <w:p w14:paraId="0ADCEFC8" w14:textId="77777777" w:rsidR="00BD1307" w:rsidRDefault="00000000">
      <w:pPr>
        <w:numPr>
          <w:ilvl w:val="0"/>
          <w:numId w:val="4"/>
        </w:numPr>
        <w:spacing w:line="594" w:lineRule="exact"/>
        <w:ind w:left="0" w:firstLine="640"/>
        <w:rPr>
          <w:rFonts w:ascii="仿宋_GB2312" w:eastAsia="仿宋_GB2312"/>
          <w:sz w:val="32"/>
          <w:szCs w:val="32"/>
        </w:rPr>
      </w:pPr>
      <w:r>
        <w:rPr>
          <w:rFonts w:ascii="仿宋_GB2312" w:eastAsia="仿宋_GB2312" w:hint="eastAsia"/>
          <w:sz w:val="32"/>
          <w:szCs w:val="32"/>
        </w:rPr>
        <w:t>委托方、制造商、生产厂名称、地址；</w:t>
      </w:r>
    </w:p>
    <w:p w14:paraId="58E7807B" w14:textId="77777777" w:rsidR="00BD1307" w:rsidRDefault="00000000">
      <w:pPr>
        <w:numPr>
          <w:ilvl w:val="0"/>
          <w:numId w:val="4"/>
        </w:numPr>
        <w:spacing w:line="594" w:lineRule="exact"/>
        <w:ind w:left="0" w:firstLine="640"/>
        <w:rPr>
          <w:rFonts w:ascii="仿宋_GB2312" w:eastAsia="仿宋_GB2312"/>
          <w:sz w:val="32"/>
          <w:szCs w:val="32"/>
        </w:rPr>
      </w:pPr>
      <w:r>
        <w:rPr>
          <w:rFonts w:ascii="仿宋_GB2312" w:eastAsia="仿宋_GB2312" w:hint="eastAsia"/>
          <w:sz w:val="32"/>
          <w:szCs w:val="32"/>
        </w:rPr>
        <w:t>系统边界；</w:t>
      </w:r>
    </w:p>
    <w:p w14:paraId="4438CAB2" w14:textId="77777777" w:rsidR="00BD1307" w:rsidRDefault="00000000">
      <w:pPr>
        <w:numPr>
          <w:ilvl w:val="0"/>
          <w:numId w:val="4"/>
        </w:numPr>
        <w:spacing w:line="594" w:lineRule="exact"/>
        <w:ind w:left="0" w:firstLine="640"/>
        <w:rPr>
          <w:rFonts w:ascii="仿宋_GB2312" w:eastAsia="仿宋_GB2312"/>
          <w:sz w:val="32"/>
          <w:szCs w:val="32"/>
        </w:rPr>
      </w:pPr>
      <w:r>
        <w:rPr>
          <w:rFonts w:ascii="仿宋_GB2312" w:eastAsia="仿宋_GB2312" w:hint="eastAsia"/>
          <w:sz w:val="32"/>
          <w:szCs w:val="32"/>
        </w:rPr>
        <w:t>核查依据；</w:t>
      </w:r>
    </w:p>
    <w:p w14:paraId="51C4EA9A" w14:textId="77777777" w:rsidR="00BD1307" w:rsidRDefault="00000000">
      <w:pPr>
        <w:numPr>
          <w:ilvl w:val="0"/>
          <w:numId w:val="4"/>
        </w:numPr>
        <w:spacing w:line="594" w:lineRule="exact"/>
        <w:ind w:left="0" w:firstLine="640"/>
        <w:rPr>
          <w:rFonts w:ascii="仿宋_GB2312" w:eastAsia="仿宋_GB2312"/>
          <w:sz w:val="32"/>
          <w:szCs w:val="32"/>
        </w:rPr>
      </w:pPr>
      <w:r>
        <w:rPr>
          <w:rFonts w:ascii="仿宋_GB2312" w:eastAsia="仿宋_GB2312" w:hint="eastAsia"/>
          <w:sz w:val="32"/>
          <w:szCs w:val="32"/>
        </w:rPr>
        <w:t>产品碳足迹量值，包括保证程度（如适用）；</w:t>
      </w:r>
    </w:p>
    <w:p w14:paraId="0A68EAEB" w14:textId="77777777" w:rsidR="00BD1307" w:rsidRDefault="00000000">
      <w:pPr>
        <w:numPr>
          <w:ilvl w:val="0"/>
          <w:numId w:val="4"/>
        </w:numPr>
        <w:spacing w:line="594" w:lineRule="exact"/>
        <w:ind w:left="0" w:firstLine="640"/>
        <w:rPr>
          <w:rFonts w:ascii="仿宋_GB2312" w:eastAsia="仿宋_GB2312"/>
          <w:sz w:val="32"/>
          <w:szCs w:val="32"/>
        </w:rPr>
      </w:pPr>
      <w:r>
        <w:rPr>
          <w:rFonts w:ascii="仿宋_GB2312" w:eastAsia="仿宋_GB2312" w:hint="eastAsia"/>
          <w:sz w:val="32"/>
          <w:szCs w:val="32"/>
        </w:rPr>
        <w:t>产品各阶段碳足迹比例；</w:t>
      </w:r>
    </w:p>
    <w:p w14:paraId="7608EC18" w14:textId="77777777" w:rsidR="00BD1307" w:rsidRDefault="00000000">
      <w:pPr>
        <w:numPr>
          <w:ilvl w:val="0"/>
          <w:numId w:val="4"/>
        </w:numPr>
        <w:spacing w:line="594" w:lineRule="exact"/>
        <w:ind w:left="0" w:firstLine="640"/>
        <w:rPr>
          <w:rFonts w:ascii="仿宋_GB2312" w:eastAsia="仿宋_GB2312"/>
          <w:sz w:val="32"/>
          <w:szCs w:val="32"/>
        </w:rPr>
      </w:pPr>
      <w:r>
        <w:rPr>
          <w:rFonts w:ascii="仿宋_GB2312" w:eastAsia="仿宋_GB2312" w:hint="eastAsia"/>
          <w:sz w:val="32"/>
          <w:szCs w:val="32"/>
        </w:rPr>
        <w:t>发证日期、有效期；</w:t>
      </w:r>
    </w:p>
    <w:p w14:paraId="4F5653CC" w14:textId="77777777" w:rsidR="00BD1307" w:rsidRDefault="00000000">
      <w:pPr>
        <w:numPr>
          <w:ilvl w:val="0"/>
          <w:numId w:val="4"/>
        </w:numPr>
        <w:spacing w:line="594" w:lineRule="exact"/>
        <w:ind w:left="0" w:firstLine="640"/>
        <w:rPr>
          <w:rFonts w:ascii="仿宋_GB2312" w:eastAsia="仿宋_GB2312"/>
          <w:sz w:val="32"/>
          <w:szCs w:val="32"/>
        </w:rPr>
      </w:pPr>
      <w:r>
        <w:rPr>
          <w:rFonts w:ascii="仿宋_GB2312" w:eastAsia="仿宋_GB2312" w:hint="eastAsia"/>
          <w:sz w:val="32"/>
          <w:szCs w:val="32"/>
        </w:rPr>
        <w:t>声明的责任方及地址等。</w:t>
      </w:r>
    </w:p>
    <w:p w14:paraId="3DD99559" w14:textId="77777777" w:rsidR="00BD1307" w:rsidRDefault="00000000">
      <w:pPr>
        <w:pStyle w:val="2"/>
        <w:spacing w:before="0" w:after="0" w:line="594" w:lineRule="exact"/>
        <w:ind w:firstLineChars="200" w:firstLine="640"/>
        <w:rPr>
          <w:rFonts w:ascii="楷体_GB2312" w:eastAsia="楷体_GB2312"/>
          <w:b w:val="0"/>
          <w:bCs w:val="0"/>
        </w:rPr>
      </w:pPr>
      <w:bookmarkStart w:id="29" w:name="_Toc151648212"/>
      <w:r>
        <w:rPr>
          <w:rFonts w:ascii="楷体_GB2312" w:eastAsia="楷体_GB2312" w:hint="eastAsia"/>
          <w:b w:val="0"/>
          <w:bCs w:val="0"/>
        </w:rPr>
        <w:t>11.2 证书保持</w:t>
      </w:r>
      <w:bookmarkEnd w:id="29"/>
    </w:p>
    <w:p w14:paraId="5F4341CF" w14:textId="77777777" w:rsidR="00BD1307" w:rsidRDefault="00000000">
      <w:pPr>
        <w:spacing w:line="594" w:lineRule="exact"/>
        <w:ind w:firstLineChars="200" w:firstLine="640"/>
        <w:rPr>
          <w:rFonts w:ascii="仿宋_GB2312" w:eastAsia="仿宋_GB2312"/>
          <w:sz w:val="32"/>
          <w:szCs w:val="32"/>
        </w:rPr>
      </w:pPr>
      <w:r>
        <w:rPr>
          <w:rFonts w:ascii="仿宋_GB2312" w:eastAsia="仿宋_GB2312" w:hint="eastAsia"/>
          <w:sz w:val="32"/>
          <w:szCs w:val="32"/>
        </w:rPr>
        <w:t>本规则覆盖产品的认证证书，有效期为3年，在有效期内认证证书的有效性依赖认证机构定期的监督获得保持。</w:t>
      </w:r>
    </w:p>
    <w:p w14:paraId="3240912B" w14:textId="77777777" w:rsidR="00BD1307" w:rsidRDefault="00000000">
      <w:pPr>
        <w:spacing w:line="594" w:lineRule="exact"/>
        <w:ind w:firstLineChars="200" w:firstLine="640"/>
        <w:rPr>
          <w:rFonts w:ascii="仿宋_GB2312" w:eastAsia="仿宋_GB2312"/>
          <w:sz w:val="32"/>
          <w:szCs w:val="32"/>
        </w:rPr>
      </w:pPr>
      <w:r>
        <w:rPr>
          <w:rFonts w:ascii="仿宋_GB2312" w:eastAsia="仿宋_GB2312" w:hint="eastAsia"/>
          <w:sz w:val="32"/>
          <w:szCs w:val="32"/>
        </w:rPr>
        <w:lastRenderedPageBreak/>
        <w:t>认证证书有效期届满，需要延续使用的，评价委托人应当在证书有效期届满前90天内申请办理。</w:t>
      </w:r>
    </w:p>
    <w:p w14:paraId="720DF8D5" w14:textId="77777777" w:rsidR="00BD1307" w:rsidRDefault="00000000">
      <w:pPr>
        <w:pStyle w:val="2"/>
        <w:spacing w:before="0" w:after="0" w:line="594" w:lineRule="exact"/>
        <w:ind w:firstLineChars="200" w:firstLine="640"/>
        <w:rPr>
          <w:rFonts w:ascii="楷体_GB2312" w:eastAsia="楷体_GB2312"/>
          <w:b w:val="0"/>
          <w:bCs w:val="0"/>
        </w:rPr>
      </w:pPr>
      <w:bookmarkStart w:id="30" w:name="_Toc151648213"/>
      <w:r>
        <w:rPr>
          <w:rFonts w:ascii="楷体_GB2312" w:eastAsia="楷体_GB2312" w:hint="eastAsia"/>
          <w:b w:val="0"/>
          <w:bCs w:val="0"/>
        </w:rPr>
        <w:t>11.3 认证变更</w:t>
      </w:r>
      <w:bookmarkEnd w:id="30"/>
    </w:p>
    <w:p w14:paraId="1D0FF7E5" w14:textId="77777777" w:rsidR="00BD1307" w:rsidRDefault="00000000">
      <w:pPr>
        <w:spacing w:line="594" w:lineRule="exact"/>
        <w:ind w:left="709"/>
        <w:rPr>
          <w:rFonts w:ascii="仿宋_GB2312" w:eastAsia="仿宋_GB2312"/>
          <w:sz w:val="32"/>
          <w:szCs w:val="32"/>
        </w:rPr>
      </w:pPr>
      <w:r>
        <w:rPr>
          <w:rFonts w:ascii="仿宋_GB2312" w:eastAsia="仿宋_GB2312" w:hint="eastAsia"/>
          <w:sz w:val="32"/>
          <w:szCs w:val="32"/>
        </w:rPr>
        <w:t>11.3.1变更的申请</w:t>
      </w:r>
    </w:p>
    <w:p w14:paraId="08A5D10E" w14:textId="77777777" w:rsidR="00BD1307" w:rsidRDefault="00000000">
      <w:pPr>
        <w:spacing w:line="594" w:lineRule="exact"/>
        <w:ind w:firstLineChars="200" w:firstLine="640"/>
        <w:rPr>
          <w:rFonts w:ascii="仿宋_GB2312" w:eastAsia="仿宋_GB2312"/>
          <w:sz w:val="32"/>
          <w:szCs w:val="32"/>
        </w:rPr>
      </w:pPr>
      <w:r>
        <w:rPr>
          <w:rFonts w:ascii="仿宋_GB2312" w:eastAsia="仿宋_GB2312" w:hint="eastAsia"/>
          <w:sz w:val="32"/>
          <w:szCs w:val="32"/>
        </w:rPr>
        <w:t>证书上的内容发生变化时，或产品涉及的主要原材料、生产工艺发生变更时，持证人应向认证机构提出申请。</w:t>
      </w:r>
    </w:p>
    <w:p w14:paraId="5C51B6CA" w14:textId="77777777" w:rsidR="00BD1307" w:rsidRDefault="00000000">
      <w:pPr>
        <w:spacing w:line="594" w:lineRule="exact"/>
        <w:ind w:left="709"/>
        <w:rPr>
          <w:rFonts w:ascii="仿宋_GB2312" w:eastAsia="仿宋_GB2312"/>
          <w:sz w:val="32"/>
          <w:szCs w:val="32"/>
        </w:rPr>
      </w:pPr>
      <w:r>
        <w:rPr>
          <w:rFonts w:ascii="仿宋_GB2312" w:eastAsia="仿宋_GB2312" w:hint="eastAsia"/>
          <w:sz w:val="32"/>
          <w:szCs w:val="32"/>
        </w:rPr>
        <w:t>11.3.2变更和批准</w:t>
      </w:r>
    </w:p>
    <w:p w14:paraId="45DE3FC5" w14:textId="77777777" w:rsidR="00BD1307" w:rsidRDefault="00000000">
      <w:pPr>
        <w:spacing w:line="594" w:lineRule="exact"/>
        <w:ind w:firstLineChars="200" w:firstLine="640"/>
        <w:rPr>
          <w:rFonts w:ascii="仿宋_GB2312" w:eastAsia="仿宋_GB2312"/>
          <w:sz w:val="32"/>
          <w:szCs w:val="32"/>
        </w:rPr>
      </w:pPr>
      <w:r>
        <w:rPr>
          <w:rFonts w:ascii="仿宋_GB2312" w:eastAsia="仿宋_GB2312" w:hint="eastAsia"/>
          <w:sz w:val="32"/>
          <w:szCs w:val="32"/>
        </w:rPr>
        <w:t>认证机构根据变更的内容和提供的资料进行评审，确定是否允许变更。如果需要进行检查的，则认证机构组织检查合格后方能变更。</w:t>
      </w:r>
    </w:p>
    <w:p w14:paraId="7A4140FB" w14:textId="77777777" w:rsidR="00BD1307" w:rsidRDefault="00000000">
      <w:pPr>
        <w:spacing w:line="594" w:lineRule="exact"/>
        <w:ind w:firstLineChars="200" w:firstLine="640"/>
        <w:rPr>
          <w:rFonts w:ascii="仿宋_GB2312" w:eastAsia="仿宋_GB2312"/>
          <w:sz w:val="32"/>
          <w:szCs w:val="32"/>
        </w:rPr>
      </w:pPr>
      <w:r>
        <w:rPr>
          <w:rFonts w:ascii="仿宋_GB2312" w:eastAsia="仿宋_GB2312" w:hint="eastAsia"/>
          <w:sz w:val="32"/>
          <w:szCs w:val="32"/>
        </w:rPr>
        <w:t>对符合要求的，批准变更。换发新证书的，新证书的编号、批准有效日期保持不变，并注明换证日期。</w:t>
      </w:r>
    </w:p>
    <w:p w14:paraId="3466C3E9" w14:textId="77777777" w:rsidR="00BD1307" w:rsidRDefault="00000000">
      <w:pPr>
        <w:pStyle w:val="2"/>
        <w:spacing w:before="0" w:after="0" w:line="594" w:lineRule="exact"/>
        <w:ind w:firstLineChars="200" w:firstLine="640"/>
        <w:rPr>
          <w:rFonts w:ascii="楷体_GB2312" w:eastAsia="楷体_GB2312"/>
          <w:b w:val="0"/>
          <w:bCs w:val="0"/>
        </w:rPr>
      </w:pPr>
      <w:bookmarkStart w:id="31" w:name="_Toc151648214"/>
      <w:r>
        <w:rPr>
          <w:rFonts w:ascii="楷体_GB2312" w:eastAsia="楷体_GB2312" w:hint="eastAsia"/>
          <w:b w:val="0"/>
          <w:bCs w:val="0"/>
        </w:rPr>
        <w:t>11.4 认证证书的暂停、注销和撤销</w:t>
      </w:r>
      <w:bookmarkEnd w:id="31"/>
    </w:p>
    <w:p w14:paraId="65769CAE" w14:textId="77777777" w:rsidR="00BD1307" w:rsidRDefault="00000000">
      <w:pPr>
        <w:spacing w:line="594" w:lineRule="exact"/>
        <w:ind w:firstLineChars="200" w:firstLine="640"/>
        <w:rPr>
          <w:rFonts w:ascii="仿宋_GB2312" w:eastAsia="仿宋_GB2312"/>
          <w:sz w:val="32"/>
          <w:szCs w:val="32"/>
        </w:rPr>
      </w:pPr>
      <w:r>
        <w:rPr>
          <w:rFonts w:ascii="仿宋_GB2312" w:eastAsia="仿宋_GB2312" w:hint="eastAsia"/>
          <w:sz w:val="32"/>
          <w:szCs w:val="32"/>
        </w:rPr>
        <w:t>证书的使用应符合认证机构有关证书管理规定的要求。当证书持有人违反认证有关规定或认证产品达不到认证要求时，认证机构按有关规定对认证证书做出相应的暂停、撤消和注销的处理，并将处理结果进行公告。证书持有人可以向认证机构申请暂停、注销其持有的认证证书。</w:t>
      </w:r>
    </w:p>
    <w:p w14:paraId="1265B3A7" w14:textId="77777777" w:rsidR="00BD1307" w:rsidRDefault="00000000">
      <w:pPr>
        <w:spacing w:line="594" w:lineRule="exact"/>
        <w:ind w:firstLineChars="200" w:firstLine="640"/>
        <w:rPr>
          <w:rFonts w:ascii="仿宋_GB2312" w:eastAsia="仿宋_GB2312"/>
          <w:sz w:val="32"/>
          <w:szCs w:val="32"/>
        </w:rPr>
      </w:pPr>
      <w:r>
        <w:rPr>
          <w:rFonts w:ascii="仿宋_GB2312" w:eastAsia="仿宋_GB2312" w:hint="eastAsia"/>
          <w:sz w:val="32"/>
          <w:szCs w:val="32"/>
        </w:rPr>
        <w:t>证书暂停不超过6个月，证书暂停期间，不得使用认证证书及标识；证书持有人如果需要恢复认证证书，应在规定的暂停期限内向认证机构提出恢复申请，认证机构按照相关规定进行恢复处理。否则，认证机构将撤销被暂停的认证证书。</w:t>
      </w:r>
    </w:p>
    <w:p w14:paraId="62A9CB7B" w14:textId="77777777" w:rsidR="00BD1307" w:rsidRDefault="00000000">
      <w:pPr>
        <w:pStyle w:val="1"/>
        <w:spacing w:before="0" w:after="0" w:line="594" w:lineRule="exact"/>
        <w:ind w:firstLineChars="200" w:firstLine="640"/>
        <w:rPr>
          <w:rFonts w:ascii="黑体" w:eastAsia="黑体" w:hAnsi="黑体" w:cs="仿宋"/>
          <w:b w:val="0"/>
          <w:bCs/>
          <w:sz w:val="32"/>
          <w:szCs w:val="32"/>
        </w:rPr>
      </w:pPr>
      <w:bookmarkStart w:id="32" w:name="_Toc151648215"/>
      <w:r>
        <w:rPr>
          <w:rFonts w:ascii="黑体" w:eastAsia="黑体" w:hAnsi="黑体" w:cs="仿宋" w:hint="eastAsia"/>
          <w:b w:val="0"/>
          <w:bCs/>
          <w:sz w:val="32"/>
          <w:szCs w:val="32"/>
        </w:rPr>
        <w:lastRenderedPageBreak/>
        <w:t>12 认证标志</w:t>
      </w:r>
      <w:bookmarkEnd w:id="32"/>
    </w:p>
    <w:p w14:paraId="26F02845" w14:textId="77777777" w:rsidR="00BD1307" w:rsidRDefault="00000000">
      <w:pPr>
        <w:pStyle w:val="2"/>
        <w:spacing w:before="0" w:after="0" w:line="594" w:lineRule="exact"/>
        <w:ind w:firstLineChars="200" w:firstLine="640"/>
        <w:rPr>
          <w:rFonts w:ascii="楷体_GB2312" w:eastAsia="楷体_GB2312"/>
          <w:b w:val="0"/>
          <w:bCs w:val="0"/>
        </w:rPr>
      </w:pPr>
      <w:bookmarkStart w:id="33" w:name="_Toc151648216"/>
      <w:r>
        <w:rPr>
          <w:rFonts w:ascii="楷体_GB2312" w:eastAsia="楷体_GB2312" w:hint="eastAsia"/>
          <w:b w:val="0"/>
          <w:bCs w:val="0"/>
        </w:rPr>
        <w:t>12.1 标志样式</w:t>
      </w:r>
      <w:bookmarkEnd w:id="33"/>
    </w:p>
    <w:p w14:paraId="664598D6" w14:textId="77777777" w:rsidR="00BD1307" w:rsidRDefault="00000000">
      <w:pPr>
        <w:spacing w:line="594" w:lineRule="exact"/>
        <w:ind w:firstLineChars="200" w:firstLine="640"/>
        <w:rPr>
          <w:rFonts w:ascii="仿宋_GB2312" w:eastAsia="仿宋_GB2312"/>
          <w:sz w:val="32"/>
          <w:szCs w:val="32"/>
        </w:rPr>
      </w:pPr>
      <w:r>
        <w:rPr>
          <w:rFonts w:ascii="仿宋_GB2312" w:eastAsia="仿宋_GB2312" w:hint="eastAsia"/>
          <w:sz w:val="32"/>
          <w:szCs w:val="32"/>
        </w:rPr>
        <w:t>获证产品允许使用如下认证标志：</w:t>
      </w:r>
    </w:p>
    <w:p w14:paraId="1705254F" w14:textId="77777777" w:rsidR="00BD1307" w:rsidRDefault="00000000">
      <w:pPr>
        <w:ind w:firstLineChars="200" w:firstLine="640"/>
        <w:jc w:val="center"/>
        <w:rPr>
          <w:sz w:val="32"/>
          <w:szCs w:val="32"/>
        </w:rPr>
      </w:pPr>
      <w:r>
        <w:rPr>
          <w:rFonts w:ascii="Calibri" w:hAnsi="Calibri" w:cs="黑体"/>
          <w:sz w:val="32"/>
          <w:szCs w:val="32"/>
        </w:rPr>
        <w:pict w14:anchorId="7C2DEC3C">
          <v:shape id="Picture 2" o:spid="_x0000_i1026" type="#_x0000_t75" style="width:249.3pt;height:146.7pt">
            <v:imagedata r:id="rId18" o:title=""/>
          </v:shape>
        </w:pict>
      </w:r>
    </w:p>
    <w:p w14:paraId="3B74F9D4" w14:textId="77777777" w:rsidR="00BD1307" w:rsidRDefault="00000000">
      <w:pPr>
        <w:spacing w:line="594" w:lineRule="exact"/>
        <w:jc w:val="center"/>
        <w:rPr>
          <w:rFonts w:ascii="仿宋_GB2312" w:eastAsia="仿宋_GB2312"/>
          <w:sz w:val="32"/>
          <w:szCs w:val="32"/>
        </w:rPr>
      </w:pPr>
      <w:r>
        <w:rPr>
          <w:rFonts w:ascii="仿宋_GB2312" w:eastAsia="仿宋_GB2312" w:hint="eastAsia"/>
          <w:sz w:val="32"/>
          <w:szCs w:val="32"/>
        </w:rPr>
        <w:t>图1  产品碳足迹认证标志央视</w:t>
      </w:r>
    </w:p>
    <w:p w14:paraId="11A1015A" w14:textId="77777777" w:rsidR="00BD1307" w:rsidRDefault="00000000">
      <w:pPr>
        <w:pStyle w:val="2"/>
        <w:spacing w:before="0" w:after="0" w:line="594" w:lineRule="exact"/>
        <w:ind w:firstLineChars="200" w:firstLine="640"/>
        <w:rPr>
          <w:rFonts w:ascii="楷体_GB2312" w:eastAsia="楷体_GB2312"/>
          <w:b w:val="0"/>
          <w:bCs w:val="0"/>
        </w:rPr>
      </w:pPr>
      <w:bookmarkStart w:id="34" w:name="_Toc151648217"/>
      <w:r>
        <w:rPr>
          <w:rFonts w:ascii="楷体_GB2312" w:eastAsia="楷体_GB2312" w:hint="eastAsia"/>
          <w:b w:val="0"/>
          <w:bCs w:val="0"/>
        </w:rPr>
        <w:t>12.2 认证标志的加施</w:t>
      </w:r>
      <w:bookmarkEnd w:id="34"/>
    </w:p>
    <w:p w14:paraId="68BD8A2C" w14:textId="77777777" w:rsidR="00BD1307" w:rsidRDefault="00000000">
      <w:pPr>
        <w:spacing w:line="594" w:lineRule="exact"/>
        <w:ind w:firstLineChars="200" w:firstLine="640"/>
        <w:rPr>
          <w:rFonts w:ascii="仿宋_GB2312" w:eastAsia="仿宋_GB2312"/>
          <w:sz w:val="32"/>
          <w:szCs w:val="32"/>
        </w:rPr>
      </w:pPr>
      <w:r>
        <w:rPr>
          <w:rFonts w:ascii="仿宋_GB2312" w:eastAsia="仿宋_GB2312" w:hint="eastAsia"/>
          <w:sz w:val="32"/>
          <w:szCs w:val="32"/>
        </w:rPr>
        <w:t>如果加施标志，证书持有人应按认证机构发布的《认证标识使用管理办法》使用认证标志，优先在获证产品本体的显著位置加施认证标志；如本体不能加施，可在最小外包装的显著位置加施；如本体及最小外包装均不能加施，可将标志加施在产品的随附文件中。</w:t>
      </w:r>
    </w:p>
    <w:p w14:paraId="4A6AA7D4" w14:textId="77777777" w:rsidR="00BD1307" w:rsidRDefault="00000000">
      <w:pPr>
        <w:spacing w:line="594" w:lineRule="exact"/>
        <w:ind w:firstLineChars="200" w:firstLine="640"/>
        <w:rPr>
          <w:rFonts w:ascii="仿宋_GB2312" w:eastAsia="仿宋_GB2312"/>
          <w:sz w:val="32"/>
          <w:szCs w:val="32"/>
        </w:rPr>
      </w:pPr>
      <w:r>
        <w:rPr>
          <w:rFonts w:ascii="仿宋_GB2312" w:eastAsia="仿宋_GB2312" w:hint="eastAsia"/>
          <w:sz w:val="32"/>
          <w:szCs w:val="32"/>
        </w:rPr>
        <w:t>不允许使用变形标志。</w:t>
      </w:r>
    </w:p>
    <w:p w14:paraId="78B554CB" w14:textId="77777777" w:rsidR="00BD1307" w:rsidRDefault="00000000">
      <w:pPr>
        <w:pStyle w:val="1"/>
        <w:spacing w:before="0" w:after="0" w:line="594" w:lineRule="exact"/>
        <w:ind w:firstLineChars="200" w:firstLine="640"/>
        <w:rPr>
          <w:rFonts w:ascii="黑体" w:eastAsia="黑体" w:hAnsi="黑体" w:cs="仿宋"/>
          <w:b w:val="0"/>
          <w:bCs/>
          <w:sz w:val="32"/>
          <w:szCs w:val="32"/>
        </w:rPr>
      </w:pPr>
      <w:bookmarkStart w:id="35" w:name="_Toc151648218"/>
      <w:r>
        <w:rPr>
          <w:rFonts w:ascii="黑体" w:eastAsia="黑体" w:hAnsi="黑体" w:cs="仿宋" w:hint="eastAsia"/>
          <w:b w:val="0"/>
          <w:bCs/>
          <w:sz w:val="32"/>
          <w:szCs w:val="32"/>
        </w:rPr>
        <w:t>13 收费</w:t>
      </w:r>
      <w:bookmarkEnd w:id="35"/>
    </w:p>
    <w:p w14:paraId="5F82D559" w14:textId="77777777" w:rsidR="00BD1307" w:rsidRDefault="00000000">
      <w:pPr>
        <w:spacing w:line="594" w:lineRule="exact"/>
        <w:ind w:firstLineChars="200" w:firstLine="640"/>
        <w:rPr>
          <w:rFonts w:ascii="仿宋_GB2312" w:eastAsia="仿宋_GB2312"/>
          <w:sz w:val="32"/>
          <w:szCs w:val="32"/>
        </w:rPr>
      </w:pPr>
      <w:r>
        <w:rPr>
          <w:rFonts w:ascii="仿宋_GB2312" w:eastAsia="仿宋_GB2312" w:hint="eastAsia"/>
          <w:sz w:val="32"/>
          <w:szCs w:val="32"/>
        </w:rPr>
        <w:t>认证费用按认证机构的相关规定收取。</w:t>
      </w:r>
    </w:p>
    <w:p w14:paraId="393F9CDC" w14:textId="77777777" w:rsidR="00BD1307" w:rsidRDefault="00000000">
      <w:pPr>
        <w:spacing w:line="360" w:lineRule="auto"/>
        <w:rPr>
          <w:rFonts w:ascii="方正小标宋简体" w:eastAsia="方正小标宋简体"/>
          <w:bCs/>
          <w:sz w:val="32"/>
          <w:szCs w:val="24"/>
        </w:rPr>
      </w:pPr>
      <w:r>
        <w:rPr>
          <w:sz w:val="24"/>
          <w:szCs w:val="24"/>
        </w:rPr>
        <w:br w:type="page"/>
      </w:r>
      <w:r>
        <w:rPr>
          <w:rFonts w:hint="eastAsia"/>
          <w:b/>
          <w:bCs/>
          <w:sz w:val="24"/>
          <w:szCs w:val="24"/>
        </w:rPr>
        <w:lastRenderedPageBreak/>
        <w:t>附件</w:t>
      </w:r>
      <w:r>
        <w:rPr>
          <w:rFonts w:hint="eastAsia"/>
          <w:b/>
          <w:bCs/>
          <w:sz w:val="24"/>
          <w:szCs w:val="24"/>
        </w:rPr>
        <w:t>1</w:t>
      </w:r>
      <w:r>
        <w:rPr>
          <w:b/>
          <w:bCs/>
          <w:sz w:val="24"/>
          <w:szCs w:val="24"/>
        </w:rPr>
        <w:t xml:space="preserve"> </w:t>
      </w:r>
    </w:p>
    <w:p w14:paraId="5871827B" w14:textId="77777777" w:rsidR="00BD1307" w:rsidRDefault="00000000">
      <w:pPr>
        <w:spacing w:line="360" w:lineRule="auto"/>
        <w:jc w:val="center"/>
        <w:rPr>
          <w:b/>
          <w:bCs/>
          <w:sz w:val="24"/>
          <w:szCs w:val="24"/>
        </w:rPr>
      </w:pPr>
      <w:r>
        <w:rPr>
          <w:rFonts w:ascii="方正小标宋简体" w:eastAsia="方正小标宋简体" w:hint="eastAsia"/>
          <w:bCs/>
          <w:sz w:val="32"/>
          <w:szCs w:val="24"/>
        </w:rPr>
        <w:t>产品碳足迹认证申请书</w:t>
      </w:r>
    </w:p>
    <w:tbl>
      <w:tblPr>
        <w:tblW w:w="9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879"/>
        <w:gridCol w:w="1063"/>
        <w:gridCol w:w="1499"/>
        <w:gridCol w:w="3819"/>
      </w:tblGrid>
      <w:tr w:rsidR="00BD1307" w14:paraId="579A5117" w14:textId="77777777">
        <w:trPr>
          <w:trHeight w:val="341"/>
          <w:jc w:val="center"/>
        </w:trPr>
        <w:tc>
          <w:tcPr>
            <w:tcW w:w="9260" w:type="dxa"/>
            <w:gridSpan w:val="4"/>
            <w:shd w:val="clear" w:color="auto" w:fill="BFBFBF"/>
            <w:vAlign w:val="center"/>
          </w:tcPr>
          <w:p w14:paraId="15A78B5E" w14:textId="77777777" w:rsidR="00BD1307" w:rsidRDefault="00000000">
            <w:pPr>
              <w:rPr>
                <w:rFonts w:ascii="宋体" w:hAnsi="宋体"/>
                <w:b/>
                <w:bCs/>
              </w:rPr>
            </w:pPr>
            <w:r>
              <w:rPr>
                <w:rFonts w:ascii="宋体" w:hAnsi="宋体" w:hint="eastAsia"/>
                <w:b/>
                <w:bCs/>
              </w:rPr>
              <w:t>一、认证委托人</w:t>
            </w:r>
          </w:p>
        </w:tc>
      </w:tr>
      <w:tr w:rsidR="00BD1307" w14:paraId="657D0DA3" w14:textId="77777777">
        <w:trPr>
          <w:trHeight w:val="373"/>
          <w:jc w:val="center"/>
        </w:trPr>
        <w:tc>
          <w:tcPr>
            <w:tcW w:w="3942" w:type="dxa"/>
            <w:gridSpan w:val="2"/>
            <w:vAlign w:val="center"/>
          </w:tcPr>
          <w:p w14:paraId="5625C52F" w14:textId="77777777" w:rsidR="00BD1307" w:rsidRDefault="00000000">
            <w:pPr>
              <w:rPr>
                <w:rFonts w:ascii="仿宋_GB2312" w:eastAsia="仿宋_GB2312" w:hAnsi="宋体"/>
              </w:rPr>
            </w:pPr>
            <w:r>
              <w:rPr>
                <w:rFonts w:ascii="仿宋_GB2312" w:eastAsia="仿宋_GB2312" w:hAnsi="宋体" w:hint="eastAsia"/>
              </w:rPr>
              <w:t>注册名称</w:t>
            </w:r>
          </w:p>
        </w:tc>
        <w:tc>
          <w:tcPr>
            <w:tcW w:w="5318" w:type="dxa"/>
            <w:gridSpan w:val="2"/>
            <w:vAlign w:val="center"/>
          </w:tcPr>
          <w:p w14:paraId="020A7026" w14:textId="77777777" w:rsidR="00BD1307" w:rsidRDefault="00BD1307">
            <w:pPr>
              <w:rPr>
                <w:rFonts w:ascii="仿宋_GB2312" w:eastAsia="仿宋_GB2312" w:hAnsi="宋体"/>
              </w:rPr>
            </w:pPr>
          </w:p>
        </w:tc>
      </w:tr>
      <w:tr w:rsidR="00BD1307" w14:paraId="27A1699F" w14:textId="77777777">
        <w:trPr>
          <w:trHeight w:val="341"/>
          <w:jc w:val="center"/>
        </w:trPr>
        <w:tc>
          <w:tcPr>
            <w:tcW w:w="3942" w:type="dxa"/>
            <w:gridSpan w:val="2"/>
            <w:vAlign w:val="center"/>
          </w:tcPr>
          <w:p w14:paraId="09810A06" w14:textId="77777777" w:rsidR="00BD1307" w:rsidRDefault="00000000">
            <w:pPr>
              <w:rPr>
                <w:rFonts w:ascii="仿宋_GB2312" w:eastAsia="仿宋_GB2312" w:hAnsi="宋体"/>
              </w:rPr>
            </w:pPr>
            <w:r>
              <w:rPr>
                <w:rFonts w:ascii="仿宋_GB2312" w:eastAsia="仿宋_GB2312" w:hAnsi="宋体" w:hint="eastAsia"/>
              </w:rPr>
              <w:t>统一社会信用代码</w:t>
            </w:r>
          </w:p>
        </w:tc>
        <w:tc>
          <w:tcPr>
            <w:tcW w:w="5318" w:type="dxa"/>
            <w:gridSpan w:val="2"/>
            <w:vAlign w:val="center"/>
          </w:tcPr>
          <w:p w14:paraId="366A5090" w14:textId="77777777" w:rsidR="00BD1307" w:rsidRDefault="00BD1307">
            <w:pPr>
              <w:rPr>
                <w:rFonts w:ascii="仿宋_GB2312" w:eastAsia="仿宋_GB2312" w:hAnsi="宋体"/>
              </w:rPr>
            </w:pPr>
          </w:p>
        </w:tc>
      </w:tr>
      <w:tr w:rsidR="00BD1307" w14:paraId="0D5A52E2" w14:textId="77777777">
        <w:trPr>
          <w:trHeight w:val="341"/>
          <w:jc w:val="center"/>
        </w:trPr>
        <w:tc>
          <w:tcPr>
            <w:tcW w:w="3942" w:type="dxa"/>
            <w:gridSpan w:val="2"/>
            <w:vAlign w:val="center"/>
          </w:tcPr>
          <w:p w14:paraId="765DD346" w14:textId="77777777" w:rsidR="00BD1307" w:rsidRDefault="00000000">
            <w:pPr>
              <w:rPr>
                <w:rFonts w:ascii="仿宋_GB2312" w:eastAsia="仿宋_GB2312" w:hAnsi="宋体"/>
              </w:rPr>
            </w:pPr>
            <w:r>
              <w:rPr>
                <w:rFonts w:ascii="仿宋_GB2312" w:eastAsia="仿宋_GB2312" w:hAnsi="宋体" w:hint="eastAsia"/>
              </w:rPr>
              <w:t>注册地址及邮编</w:t>
            </w:r>
          </w:p>
        </w:tc>
        <w:tc>
          <w:tcPr>
            <w:tcW w:w="5318" w:type="dxa"/>
            <w:gridSpan w:val="2"/>
            <w:vAlign w:val="center"/>
          </w:tcPr>
          <w:p w14:paraId="087F0E75" w14:textId="77777777" w:rsidR="00BD1307" w:rsidRDefault="00000000">
            <w:pPr>
              <w:rPr>
                <w:rFonts w:ascii="仿宋_GB2312" w:eastAsia="仿宋_GB2312" w:hAnsi="宋体"/>
              </w:rPr>
            </w:pPr>
            <w:r>
              <w:rPr>
                <w:rFonts w:ascii="仿宋_GB2312" w:eastAsia="仿宋_GB2312" w:hAnsi="宋体" w:hint="eastAsia"/>
              </w:rPr>
              <w:t xml:space="preserve">    省    市    区（行政区）             </w:t>
            </w:r>
          </w:p>
        </w:tc>
      </w:tr>
      <w:tr w:rsidR="00BD1307" w14:paraId="2671AFF0" w14:textId="77777777">
        <w:trPr>
          <w:trHeight w:val="341"/>
          <w:jc w:val="center"/>
        </w:trPr>
        <w:tc>
          <w:tcPr>
            <w:tcW w:w="3942" w:type="dxa"/>
            <w:gridSpan w:val="2"/>
            <w:vAlign w:val="center"/>
          </w:tcPr>
          <w:p w14:paraId="5D2A5A4D" w14:textId="77777777" w:rsidR="00BD1307" w:rsidRDefault="00000000">
            <w:pPr>
              <w:rPr>
                <w:rFonts w:ascii="仿宋_GB2312" w:eastAsia="仿宋_GB2312" w:hAnsi="宋体"/>
              </w:rPr>
            </w:pPr>
            <w:r>
              <w:rPr>
                <w:rFonts w:ascii="仿宋_GB2312" w:eastAsia="仿宋_GB2312" w:hAnsi="宋体" w:hint="eastAsia"/>
              </w:rPr>
              <w:t>认证联系人</w:t>
            </w:r>
          </w:p>
        </w:tc>
        <w:tc>
          <w:tcPr>
            <w:tcW w:w="5318" w:type="dxa"/>
            <w:gridSpan w:val="2"/>
            <w:vAlign w:val="center"/>
          </w:tcPr>
          <w:p w14:paraId="3CD730A3" w14:textId="77777777" w:rsidR="00BD1307" w:rsidRDefault="00BD1307">
            <w:pPr>
              <w:rPr>
                <w:rFonts w:ascii="仿宋_GB2312" w:eastAsia="仿宋_GB2312" w:hAnsi="宋体"/>
              </w:rPr>
            </w:pPr>
          </w:p>
        </w:tc>
      </w:tr>
      <w:tr w:rsidR="00BD1307" w14:paraId="3CA0FBC3" w14:textId="77777777">
        <w:trPr>
          <w:trHeight w:val="341"/>
          <w:jc w:val="center"/>
        </w:trPr>
        <w:tc>
          <w:tcPr>
            <w:tcW w:w="3942" w:type="dxa"/>
            <w:gridSpan w:val="2"/>
            <w:vAlign w:val="center"/>
          </w:tcPr>
          <w:p w14:paraId="7277520A" w14:textId="77777777" w:rsidR="00BD1307" w:rsidRDefault="00000000">
            <w:pPr>
              <w:rPr>
                <w:rFonts w:ascii="仿宋_GB2312" w:eastAsia="仿宋_GB2312" w:hAnsi="宋体"/>
              </w:rPr>
            </w:pPr>
            <w:r>
              <w:rPr>
                <w:rFonts w:ascii="仿宋_GB2312" w:eastAsia="仿宋_GB2312" w:hAnsi="宋体" w:hint="eastAsia"/>
              </w:rPr>
              <w:t>手机、座机、传真</w:t>
            </w:r>
          </w:p>
        </w:tc>
        <w:tc>
          <w:tcPr>
            <w:tcW w:w="5318" w:type="dxa"/>
            <w:gridSpan w:val="2"/>
            <w:vAlign w:val="center"/>
          </w:tcPr>
          <w:p w14:paraId="66935140" w14:textId="77777777" w:rsidR="00BD1307" w:rsidRDefault="00BD1307">
            <w:pPr>
              <w:rPr>
                <w:rFonts w:ascii="仿宋_GB2312" w:eastAsia="仿宋_GB2312" w:hAnsi="宋体"/>
              </w:rPr>
            </w:pPr>
          </w:p>
        </w:tc>
      </w:tr>
      <w:tr w:rsidR="00BD1307" w14:paraId="6DD49A58" w14:textId="77777777">
        <w:trPr>
          <w:trHeight w:val="341"/>
          <w:jc w:val="center"/>
        </w:trPr>
        <w:tc>
          <w:tcPr>
            <w:tcW w:w="3942" w:type="dxa"/>
            <w:gridSpan w:val="2"/>
            <w:vAlign w:val="center"/>
          </w:tcPr>
          <w:p w14:paraId="06E736D1" w14:textId="77777777" w:rsidR="00BD1307" w:rsidRDefault="00000000">
            <w:pPr>
              <w:rPr>
                <w:rFonts w:ascii="仿宋_GB2312" w:eastAsia="仿宋_GB2312" w:hAnsi="宋体"/>
              </w:rPr>
            </w:pPr>
            <w:r>
              <w:rPr>
                <w:rFonts w:ascii="仿宋_GB2312" w:eastAsia="仿宋_GB2312" w:hAnsi="宋体" w:hint="eastAsia"/>
              </w:rPr>
              <w:t>电子邮箱</w:t>
            </w:r>
          </w:p>
        </w:tc>
        <w:tc>
          <w:tcPr>
            <w:tcW w:w="5318" w:type="dxa"/>
            <w:gridSpan w:val="2"/>
            <w:vAlign w:val="center"/>
          </w:tcPr>
          <w:p w14:paraId="6F2EB4A2" w14:textId="77777777" w:rsidR="00BD1307" w:rsidRDefault="00BD1307">
            <w:pPr>
              <w:rPr>
                <w:rFonts w:ascii="仿宋_GB2312" w:eastAsia="仿宋_GB2312" w:hAnsi="宋体"/>
              </w:rPr>
            </w:pPr>
          </w:p>
        </w:tc>
      </w:tr>
      <w:tr w:rsidR="00BD1307" w14:paraId="660A8586" w14:textId="77777777">
        <w:trPr>
          <w:trHeight w:val="341"/>
          <w:jc w:val="center"/>
        </w:trPr>
        <w:tc>
          <w:tcPr>
            <w:tcW w:w="3942" w:type="dxa"/>
            <w:gridSpan w:val="2"/>
            <w:vAlign w:val="center"/>
          </w:tcPr>
          <w:p w14:paraId="1032069A" w14:textId="77777777" w:rsidR="00BD1307" w:rsidRDefault="00000000">
            <w:pPr>
              <w:rPr>
                <w:rFonts w:ascii="仿宋_GB2312" w:eastAsia="仿宋_GB2312" w:hAnsi="宋体"/>
              </w:rPr>
            </w:pPr>
            <w:r>
              <w:rPr>
                <w:rFonts w:ascii="仿宋_GB2312" w:eastAsia="仿宋_GB2312" w:hAnsi="宋体" w:hint="eastAsia"/>
              </w:rPr>
              <w:t>联系地址/邮寄地址及邮编</w:t>
            </w:r>
          </w:p>
        </w:tc>
        <w:tc>
          <w:tcPr>
            <w:tcW w:w="5318" w:type="dxa"/>
            <w:gridSpan w:val="2"/>
            <w:vAlign w:val="center"/>
          </w:tcPr>
          <w:p w14:paraId="6A33F352" w14:textId="77777777" w:rsidR="00BD1307" w:rsidRDefault="00BD1307">
            <w:pPr>
              <w:rPr>
                <w:rFonts w:ascii="仿宋_GB2312" w:eastAsia="仿宋_GB2312" w:hAnsi="宋体"/>
              </w:rPr>
            </w:pPr>
          </w:p>
        </w:tc>
      </w:tr>
      <w:tr w:rsidR="00BD1307" w14:paraId="7C98A107" w14:textId="77777777">
        <w:trPr>
          <w:trHeight w:val="341"/>
          <w:jc w:val="center"/>
        </w:trPr>
        <w:tc>
          <w:tcPr>
            <w:tcW w:w="9260" w:type="dxa"/>
            <w:gridSpan w:val="4"/>
            <w:shd w:val="clear" w:color="auto" w:fill="BFBFBF"/>
            <w:vAlign w:val="center"/>
          </w:tcPr>
          <w:p w14:paraId="3CB165BC" w14:textId="77777777" w:rsidR="00BD1307" w:rsidRDefault="00000000">
            <w:pPr>
              <w:rPr>
                <w:rFonts w:ascii="宋体" w:hAnsi="宋体"/>
                <w:b/>
                <w:bCs/>
              </w:rPr>
            </w:pPr>
            <w:r>
              <w:rPr>
                <w:rFonts w:ascii="宋体" w:hAnsi="宋体" w:hint="eastAsia"/>
                <w:b/>
                <w:bCs/>
              </w:rPr>
              <w:t>二、制造商</w:t>
            </w:r>
          </w:p>
        </w:tc>
      </w:tr>
      <w:tr w:rsidR="00BD1307" w14:paraId="5D279B56" w14:textId="77777777">
        <w:trPr>
          <w:trHeight w:val="341"/>
          <w:jc w:val="center"/>
        </w:trPr>
        <w:tc>
          <w:tcPr>
            <w:tcW w:w="3942" w:type="dxa"/>
            <w:gridSpan w:val="2"/>
            <w:vAlign w:val="center"/>
          </w:tcPr>
          <w:p w14:paraId="0666918B" w14:textId="77777777" w:rsidR="00BD1307" w:rsidRDefault="00000000">
            <w:pPr>
              <w:rPr>
                <w:rFonts w:ascii="仿宋_GB2312" w:eastAsia="仿宋_GB2312" w:hAnsi="宋体"/>
                <w:b/>
                <w:bCs/>
              </w:rPr>
            </w:pPr>
            <w:r>
              <w:rPr>
                <w:rFonts w:ascii="仿宋_GB2312" w:eastAsia="仿宋_GB2312" w:hAnsi="宋体" w:hint="eastAsia"/>
              </w:rPr>
              <w:t>注册名称</w:t>
            </w:r>
          </w:p>
        </w:tc>
        <w:tc>
          <w:tcPr>
            <w:tcW w:w="5318" w:type="dxa"/>
            <w:gridSpan w:val="2"/>
            <w:vAlign w:val="center"/>
          </w:tcPr>
          <w:p w14:paraId="27EA28AF" w14:textId="77777777" w:rsidR="00BD1307" w:rsidRDefault="00BD1307">
            <w:pPr>
              <w:rPr>
                <w:rFonts w:ascii="仿宋_GB2312" w:eastAsia="仿宋_GB2312" w:hAnsi="宋体"/>
                <w:b/>
                <w:bCs/>
              </w:rPr>
            </w:pPr>
          </w:p>
        </w:tc>
      </w:tr>
      <w:tr w:rsidR="00BD1307" w14:paraId="266FC478" w14:textId="77777777">
        <w:trPr>
          <w:trHeight w:val="341"/>
          <w:jc w:val="center"/>
        </w:trPr>
        <w:tc>
          <w:tcPr>
            <w:tcW w:w="3942" w:type="dxa"/>
            <w:gridSpan w:val="2"/>
            <w:vAlign w:val="center"/>
          </w:tcPr>
          <w:p w14:paraId="537F234F" w14:textId="77777777" w:rsidR="00BD1307" w:rsidRDefault="00000000">
            <w:pPr>
              <w:rPr>
                <w:rFonts w:ascii="仿宋_GB2312" w:eastAsia="仿宋_GB2312" w:hAnsi="宋体"/>
                <w:b/>
                <w:bCs/>
              </w:rPr>
            </w:pPr>
            <w:r>
              <w:rPr>
                <w:rFonts w:ascii="仿宋_GB2312" w:eastAsia="仿宋_GB2312" w:hAnsi="宋体" w:hint="eastAsia"/>
              </w:rPr>
              <w:t>统一社会信用代码</w:t>
            </w:r>
          </w:p>
        </w:tc>
        <w:tc>
          <w:tcPr>
            <w:tcW w:w="5318" w:type="dxa"/>
            <w:gridSpan w:val="2"/>
            <w:vAlign w:val="center"/>
          </w:tcPr>
          <w:p w14:paraId="4F7A6B36" w14:textId="77777777" w:rsidR="00BD1307" w:rsidRDefault="00BD1307">
            <w:pPr>
              <w:rPr>
                <w:rFonts w:ascii="仿宋_GB2312" w:eastAsia="仿宋_GB2312" w:hAnsi="宋体"/>
                <w:b/>
                <w:bCs/>
              </w:rPr>
            </w:pPr>
          </w:p>
        </w:tc>
      </w:tr>
      <w:tr w:rsidR="00BD1307" w14:paraId="2DF49572" w14:textId="77777777">
        <w:trPr>
          <w:trHeight w:val="341"/>
          <w:jc w:val="center"/>
        </w:trPr>
        <w:tc>
          <w:tcPr>
            <w:tcW w:w="3942" w:type="dxa"/>
            <w:gridSpan w:val="2"/>
            <w:vAlign w:val="center"/>
          </w:tcPr>
          <w:p w14:paraId="28D0FEDF" w14:textId="77777777" w:rsidR="00BD1307" w:rsidRDefault="00000000">
            <w:pPr>
              <w:rPr>
                <w:rFonts w:ascii="仿宋_GB2312" w:eastAsia="仿宋_GB2312" w:hAnsi="宋体"/>
                <w:b/>
                <w:bCs/>
              </w:rPr>
            </w:pPr>
            <w:r>
              <w:rPr>
                <w:rFonts w:ascii="仿宋_GB2312" w:eastAsia="仿宋_GB2312" w:hAnsi="宋体" w:hint="eastAsia"/>
              </w:rPr>
              <w:t>注册地址及邮编</w:t>
            </w:r>
          </w:p>
        </w:tc>
        <w:tc>
          <w:tcPr>
            <w:tcW w:w="5318" w:type="dxa"/>
            <w:gridSpan w:val="2"/>
            <w:vAlign w:val="center"/>
          </w:tcPr>
          <w:p w14:paraId="74CE6B3A" w14:textId="77777777" w:rsidR="00BD1307" w:rsidRDefault="00000000">
            <w:pPr>
              <w:rPr>
                <w:rFonts w:ascii="仿宋_GB2312" w:eastAsia="仿宋_GB2312" w:hAnsi="宋体"/>
                <w:b/>
                <w:bCs/>
              </w:rPr>
            </w:pPr>
            <w:r>
              <w:rPr>
                <w:rFonts w:ascii="仿宋_GB2312" w:eastAsia="仿宋_GB2312" w:hAnsi="宋体" w:hint="eastAsia"/>
              </w:rPr>
              <w:t xml:space="preserve">    省    市    区（行政区）             </w:t>
            </w:r>
          </w:p>
        </w:tc>
      </w:tr>
      <w:tr w:rsidR="00BD1307" w14:paraId="34920C4B" w14:textId="77777777">
        <w:trPr>
          <w:trHeight w:val="341"/>
          <w:jc w:val="center"/>
        </w:trPr>
        <w:tc>
          <w:tcPr>
            <w:tcW w:w="9260" w:type="dxa"/>
            <w:gridSpan w:val="4"/>
            <w:shd w:val="clear" w:color="auto" w:fill="BFBFBF"/>
            <w:vAlign w:val="center"/>
          </w:tcPr>
          <w:p w14:paraId="1B15F62E" w14:textId="77777777" w:rsidR="00BD1307" w:rsidRDefault="00000000">
            <w:pPr>
              <w:rPr>
                <w:rFonts w:ascii="宋体" w:hAnsi="宋体"/>
                <w:b/>
                <w:bCs/>
              </w:rPr>
            </w:pPr>
            <w:r>
              <w:rPr>
                <w:rFonts w:ascii="宋体" w:hAnsi="宋体" w:hint="eastAsia"/>
                <w:b/>
                <w:bCs/>
              </w:rPr>
              <w:t>三、生产厂</w:t>
            </w:r>
          </w:p>
        </w:tc>
      </w:tr>
      <w:tr w:rsidR="00BD1307" w14:paraId="5BDCF65A" w14:textId="77777777">
        <w:trPr>
          <w:trHeight w:val="341"/>
          <w:jc w:val="center"/>
        </w:trPr>
        <w:tc>
          <w:tcPr>
            <w:tcW w:w="3942" w:type="dxa"/>
            <w:gridSpan w:val="2"/>
            <w:vAlign w:val="center"/>
          </w:tcPr>
          <w:p w14:paraId="61EE5AF5" w14:textId="77777777" w:rsidR="00BD1307" w:rsidRDefault="00000000">
            <w:pPr>
              <w:rPr>
                <w:rFonts w:ascii="仿宋_GB2312" w:eastAsia="仿宋_GB2312" w:hAnsi="宋体"/>
              </w:rPr>
            </w:pPr>
            <w:r>
              <w:rPr>
                <w:rFonts w:ascii="仿宋_GB2312" w:eastAsia="仿宋_GB2312" w:hAnsi="宋体" w:hint="eastAsia"/>
              </w:rPr>
              <w:t>注册名称</w:t>
            </w:r>
          </w:p>
        </w:tc>
        <w:tc>
          <w:tcPr>
            <w:tcW w:w="5318" w:type="dxa"/>
            <w:gridSpan w:val="2"/>
            <w:vAlign w:val="center"/>
          </w:tcPr>
          <w:p w14:paraId="10244E4F" w14:textId="77777777" w:rsidR="00BD1307" w:rsidRDefault="00BD1307">
            <w:pPr>
              <w:rPr>
                <w:rFonts w:ascii="仿宋_GB2312" w:eastAsia="仿宋_GB2312" w:hAnsi="宋体"/>
              </w:rPr>
            </w:pPr>
          </w:p>
        </w:tc>
      </w:tr>
      <w:tr w:rsidR="00BD1307" w14:paraId="61F4807F" w14:textId="77777777">
        <w:trPr>
          <w:trHeight w:val="341"/>
          <w:jc w:val="center"/>
        </w:trPr>
        <w:tc>
          <w:tcPr>
            <w:tcW w:w="3942" w:type="dxa"/>
            <w:gridSpan w:val="2"/>
            <w:vAlign w:val="center"/>
          </w:tcPr>
          <w:p w14:paraId="46E3C9BD" w14:textId="77777777" w:rsidR="00BD1307" w:rsidRDefault="00000000">
            <w:pPr>
              <w:rPr>
                <w:rFonts w:ascii="仿宋_GB2312" w:eastAsia="仿宋_GB2312" w:hAnsi="宋体"/>
              </w:rPr>
            </w:pPr>
            <w:r>
              <w:rPr>
                <w:rFonts w:ascii="仿宋_GB2312" w:eastAsia="仿宋_GB2312" w:hAnsi="宋体" w:hint="eastAsia"/>
              </w:rPr>
              <w:t>统一社会信用代码</w:t>
            </w:r>
          </w:p>
        </w:tc>
        <w:tc>
          <w:tcPr>
            <w:tcW w:w="5318" w:type="dxa"/>
            <w:gridSpan w:val="2"/>
            <w:vAlign w:val="center"/>
          </w:tcPr>
          <w:p w14:paraId="2BBF38D8" w14:textId="77777777" w:rsidR="00BD1307" w:rsidRDefault="00BD1307">
            <w:pPr>
              <w:rPr>
                <w:rFonts w:ascii="仿宋_GB2312" w:eastAsia="仿宋_GB2312" w:hAnsi="宋体"/>
              </w:rPr>
            </w:pPr>
          </w:p>
        </w:tc>
      </w:tr>
      <w:tr w:rsidR="00BD1307" w14:paraId="3DE8AA82" w14:textId="77777777">
        <w:trPr>
          <w:trHeight w:val="341"/>
          <w:jc w:val="center"/>
        </w:trPr>
        <w:tc>
          <w:tcPr>
            <w:tcW w:w="3942" w:type="dxa"/>
            <w:gridSpan w:val="2"/>
            <w:vAlign w:val="center"/>
          </w:tcPr>
          <w:p w14:paraId="7BF273A8" w14:textId="77777777" w:rsidR="00BD1307" w:rsidRDefault="00000000">
            <w:pPr>
              <w:rPr>
                <w:rFonts w:ascii="仿宋_GB2312" w:eastAsia="仿宋_GB2312" w:hAnsi="宋体"/>
              </w:rPr>
            </w:pPr>
            <w:r>
              <w:rPr>
                <w:rFonts w:ascii="仿宋_GB2312" w:eastAsia="仿宋_GB2312" w:hAnsi="宋体" w:hint="eastAsia"/>
              </w:rPr>
              <w:t>注册地址及邮编</w:t>
            </w:r>
          </w:p>
        </w:tc>
        <w:tc>
          <w:tcPr>
            <w:tcW w:w="5318" w:type="dxa"/>
            <w:gridSpan w:val="2"/>
            <w:vAlign w:val="center"/>
          </w:tcPr>
          <w:p w14:paraId="1F4BE6F9" w14:textId="77777777" w:rsidR="00BD1307" w:rsidRDefault="00000000">
            <w:pPr>
              <w:rPr>
                <w:rFonts w:ascii="仿宋_GB2312" w:eastAsia="仿宋_GB2312" w:hAnsi="宋体"/>
              </w:rPr>
            </w:pPr>
            <w:r>
              <w:rPr>
                <w:rFonts w:ascii="仿宋_GB2312" w:eastAsia="仿宋_GB2312" w:hAnsi="宋体" w:hint="eastAsia"/>
              </w:rPr>
              <w:t xml:space="preserve">    省    市    区（行政区）             </w:t>
            </w:r>
          </w:p>
        </w:tc>
      </w:tr>
      <w:tr w:rsidR="00BD1307" w14:paraId="737E8FC6" w14:textId="77777777">
        <w:trPr>
          <w:trHeight w:val="341"/>
          <w:jc w:val="center"/>
        </w:trPr>
        <w:tc>
          <w:tcPr>
            <w:tcW w:w="3942" w:type="dxa"/>
            <w:gridSpan w:val="2"/>
            <w:vAlign w:val="center"/>
          </w:tcPr>
          <w:p w14:paraId="21E22514" w14:textId="77777777" w:rsidR="00BD1307" w:rsidRDefault="00000000">
            <w:pPr>
              <w:rPr>
                <w:rFonts w:ascii="仿宋_GB2312" w:eastAsia="仿宋_GB2312" w:hAnsi="宋体"/>
              </w:rPr>
            </w:pPr>
            <w:r>
              <w:rPr>
                <w:rFonts w:ascii="仿宋_GB2312" w:eastAsia="仿宋_GB2312" w:hAnsi="宋体" w:hint="eastAsia"/>
              </w:rPr>
              <w:t>生产地址（多个生产场所时，分别注明）</w:t>
            </w:r>
          </w:p>
        </w:tc>
        <w:tc>
          <w:tcPr>
            <w:tcW w:w="5318" w:type="dxa"/>
            <w:gridSpan w:val="2"/>
            <w:vAlign w:val="center"/>
          </w:tcPr>
          <w:p w14:paraId="7BB540A9" w14:textId="77777777" w:rsidR="00BD1307" w:rsidRDefault="00000000">
            <w:pPr>
              <w:rPr>
                <w:rFonts w:ascii="仿宋_GB2312" w:eastAsia="仿宋_GB2312" w:hAnsi="宋体"/>
              </w:rPr>
            </w:pPr>
            <w:r>
              <w:rPr>
                <w:rFonts w:ascii="仿宋_GB2312" w:eastAsia="仿宋_GB2312" w:hAnsi="宋体" w:hint="eastAsia"/>
              </w:rPr>
              <w:t xml:space="preserve">    省    市    区（行政区）             </w:t>
            </w:r>
          </w:p>
        </w:tc>
      </w:tr>
      <w:tr w:rsidR="00BD1307" w14:paraId="25DF8B1F" w14:textId="77777777">
        <w:trPr>
          <w:trHeight w:val="341"/>
          <w:jc w:val="center"/>
        </w:trPr>
        <w:tc>
          <w:tcPr>
            <w:tcW w:w="3942" w:type="dxa"/>
            <w:gridSpan w:val="2"/>
            <w:vMerge w:val="restart"/>
            <w:vAlign w:val="center"/>
          </w:tcPr>
          <w:p w14:paraId="595E8CD9" w14:textId="77777777" w:rsidR="00BD1307" w:rsidRDefault="00000000">
            <w:pPr>
              <w:rPr>
                <w:rFonts w:ascii="仿宋_GB2312" w:eastAsia="仿宋_GB2312" w:hAnsi="宋体"/>
                <w:szCs w:val="21"/>
              </w:rPr>
            </w:pPr>
            <w:r>
              <w:rPr>
                <w:rFonts w:ascii="仿宋_GB2312" w:eastAsia="仿宋_GB2312" w:hAnsi="宋体" w:hint="eastAsia"/>
                <w:szCs w:val="21"/>
              </w:rPr>
              <w:t>企业性质</w:t>
            </w:r>
          </w:p>
        </w:tc>
        <w:tc>
          <w:tcPr>
            <w:tcW w:w="5318" w:type="dxa"/>
            <w:gridSpan w:val="2"/>
            <w:vAlign w:val="center"/>
          </w:tcPr>
          <w:p w14:paraId="1B4E4CA8" w14:textId="77777777" w:rsidR="00BD1307" w:rsidRDefault="00000000">
            <w:pPr>
              <w:rPr>
                <w:rFonts w:ascii="仿宋_GB2312" w:eastAsia="仿宋_GB2312" w:hAnsi="宋体"/>
                <w:szCs w:val="21"/>
              </w:rPr>
            </w:pPr>
            <w:r>
              <w:rPr>
                <w:rFonts w:ascii="仿宋_GB2312" w:eastAsia="仿宋_GB2312" w:hAnsi="宋体" w:hint="eastAsia"/>
                <w:szCs w:val="21"/>
              </w:rPr>
              <w:t>□国有企业 □集体企业 □民营企业 □个体企业</w:t>
            </w:r>
          </w:p>
        </w:tc>
      </w:tr>
      <w:tr w:rsidR="00BD1307" w14:paraId="671751AD" w14:textId="77777777">
        <w:trPr>
          <w:trHeight w:val="341"/>
          <w:jc w:val="center"/>
        </w:trPr>
        <w:tc>
          <w:tcPr>
            <w:tcW w:w="3942" w:type="dxa"/>
            <w:gridSpan w:val="2"/>
            <w:vMerge/>
            <w:vAlign w:val="center"/>
          </w:tcPr>
          <w:p w14:paraId="0BE8DFAF" w14:textId="77777777" w:rsidR="00BD1307" w:rsidRDefault="00BD1307">
            <w:pPr>
              <w:rPr>
                <w:rFonts w:ascii="仿宋_GB2312" w:eastAsia="仿宋_GB2312" w:hAnsi="宋体"/>
                <w:szCs w:val="21"/>
              </w:rPr>
            </w:pPr>
          </w:p>
        </w:tc>
        <w:tc>
          <w:tcPr>
            <w:tcW w:w="5318" w:type="dxa"/>
            <w:gridSpan w:val="2"/>
            <w:vAlign w:val="center"/>
          </w:tcPr>
          <w:p w14:paraId="7FD9F19F" w14:textId="77777777" w:rsidR="00BD1307" w:rsidRDefault="00000000">
            <w:pPr>
              <w:rPr>
                <w:rFonts w:ascii="仿宋_GB2312" w:eastAsia="仿宋_GB2312" w:hAnsi="宋体"/>
                <w:szCs w:val="21"/>
              </w:rPr>
            </w:pPr>
            <w:r>
              <w:rPr>
                <w:rFonts w:ascii="仿宋_GB2312" w:eastAsia="仿宋_GB2312" w:hAnsi="宋体" w:hint="eastAsia"/>
                <w:szCs w:val="21"/>
              </w:rPr>
              <w:t>□中外合资企业 □外资独资企业 □港、澳、台资企业</w:t>
            </w:r>
          </w:p>
        </w:tc>
      </w:tr>
      <w:tr w:rsidR="00BD1307" w14:paraId="6A6E98F3" w14:textId="77777777">
        <w:trPr>
          <w:trHeight w:val="341"/>
          <w:jc w:val="center"/>
        </w:trPr>
        <w:tc>
          <w:tcPr>
            <w:tcW w:w="3942" w:type="dxa"/>
            <w:gridSpan w:val="2"/>
            <w:vMerge/>
            <w:vAlign w:val="center"/>
          </w:tcPr>
          <w:p w14:paraId="04A54FDD" w14:textId="77777777" w:rsidR="00BD1307" w:rsidRDefault="00BD1307">
            <w:pPr>
              <w:rPr>
                <w:rFonts w:ascii="仿宋_GB2312" w:eastAsia="仿宋_GB2312" w:hAnsi="宋体"/>
                <w:szCs w:val="21"/>
              </w:rPr>
            </w:pPr>
          </w:p>
        </w:tc>
        <w:tc>
          <w:tcPr>
            <w:tcW w:w="5318" w:type="dxa"/>
            <w:gridSpan w:val="2"/>
            <w:vAlign w:val="center"/>
          </w:tcPr>
          <w:p w14:paraId="54F587FB" w14:textId="77777777" w:rsidR="00BD1307" w:rsidRDefault="00000000">
            <w:pPr>
              <w:rPr>
                <w:rFonts w:ascii="仿宋_GB2312" w:eastAsia="仿宋_GB2312" w:hAnsi="宋体"/>
                <w:szCs w:val="21"/>
              </w:rPr>
            </w:pPr>
            <w:r>
              <w:rPr>
                <w:rFonts w:ascii="仿宋_GB2312" w:eastAsia="仿宋_GB2312" w:hAnsi="宋体" w:hint="eastAsia"/>
                <w:szCs w:val="21"/>
              </w:rPr>
              <w:t>□股份制企业 □境外企业 □其它</w:t>
            </w:r>
          </w:p>
        </w:tc>
      </w:tr>
      <w:tr w:rsidR="00BD1307" w14:paraId="241453C4" w14:textId="77777777">
        <w:trPr>
          <w:trHeight w:val="341"/>
          <w:jc w:val="center"/>
        </w:trPr>
        <w:tc>
          <w:tcPr>
            <w:tcW w:w="3942" w:type="dxa"/>
            <w:gridSpan w:val="2"/>
          </w:tcPr>
          <w:p w14:paraId="2FEE8A47" w14:textId="77777777" w:rsidR="00BD1307" w:rsidRDefault="00000000">
            <w:pPr>
              <w:rPr>
                <w:rFonts w:ascii="仿宋_GB2312" w:eastAsia="仿宋_GB2312" w:hAnsi="宋体"/>
                <w:szCs w:val="21"/>
              </w:rPr>
            </w:pPr>
            <w:r>
              <w:rPr>
                <w:rFonts w:ascii="仿宋_GB2312" w:eastAsia="仿宋_GB2312" w:hAnsi="宋体" w:hint="eastAsia"/>
                <w:szCs w:val="21"/>
              </w:rPr>
              <w:t>行业类别</w:t>
            </w:r>
          </w:p>
        </w:tc>
        <w:tc>
          <w:tcPr>
            <w:tcW w:w="5318" w:type="dxa"/>
            <w:gridSpan w:val="2"/>
          </w:tcPr>
          <w:p w14:paraId="6D3BA420" w14:textId="77777777" w:rsidR="00BD1307" w:rsidRDefault="00BD1307">
            <w:pPr>
              <w:rPr>
                <w:rFonts w:ascii="仿宋_GB2312" w:eastAsia="仿宋_GB2312" w:hAnsi="宋体"/>
                <w:szCs w:val="21"/>
              </w:rPr>
            </w:pPr>
          </w:p>
        </w:tc>
      </w:tr>
      <w:tr w:rsidR="00BD1307" w14:paraId="2ABB1DE1" w14:textId="77777777">
        <w:trPr>
          <w:trHeight w:val="341"/>
          <w:jc w:val="center"/>
        </w:trPr>
        <w:tc>
          <w:tcPr>
            <w:tcW w:w="3942" w:type="dxa"/>
            <w:gridSpan w:val="2"/>
            <w:vAlign w:val="center"/>
          </w:tcPr>
          <w:p w14:paraId="3ADE4EA9" w14:textId="77777777" w:rsidR="00BD1307" w:rsidRDefault="00000000">
            <w:pPr>
              <w:rPr>
                <w:rFonts w:ascii="仿宋_GB2312" w:eastAsia="仿宋_GB2312" w:hAnsi="宋体"/>
                <w:szCs w:val="21"/>
              </w:rPr>
            </w:pPr>
            <w:r>
              <w:rPr>
                <w:rFonts w:ascii="仿宋_GB2312" w:eastAsia="仿宋_GB2312" w:hAnsi="宋体" w:hint="eastAsia"/>
                <w:szCs w:val="21"/>
              </w:rPr>
              <w:t>企业规模</w:t>
            </w:r>
          </w:p>
        </w:tc>
        <w:tc>
          <w:tcPr>
            <w:tcW w:w="5318" w:type="dxa"/>
            <w:gridSpan w:val="2"/>
            <w:vAlign w:val="center"/>
          </w:tcPr>
          <w:p w14:paraId="7D7C75AB" w14:textId="77777777" w:rsidR="00BD1307" w:rsidRDefault="00000000">
            <w:pPr>
              <w:rPr>
                <w:rFonts w:ascii="仿宋_GB2312" w:eastAsia="仿宋_GB2312" w:hAnsi="宋体"/>
                <w:szCs w:val="21"/>
              </w:rPr>
            </w:pPr>
            <w:r>
              <w:rPr>
                <w:rFonts w:ascii="仿宋_GB2312" w:eastAsia="仿宋_GB2312" w:hAnsi="宋体" w:hint="eastAsia"/>
                <w:szCs w:val="21"/>
              </w:rPr>
              <w:t>年主营业务收入在2000万元及以上   □是  □否</w:t>
            </w:r>
          </w:p>
        </w:tc>
      </w:tr>
      <w:tr w:rsidR="00BD1307" w14:paraId="35A4D6F1" w14:textId="77777777">
        <w:trPr>
          <w:trHeight w:val="341"/>
          <w:jc w:val="center"/>
        </w:trPr>
        <w:tc>
          <w:tcPr>
            <w:tcW w:w="9260" w:type="dxa"/>
            <w:gridSpan w:val="4"/>
            <w:shd w:val="clear" w:color="auto" w:fill="BFBFBF"/>
            <w:vAlign w:val="center"/>
          </w:tcPr>
          <w:p w14:paraId="677604D9" w14:textId="77777777" w:rsidR="00BD1307" w:rsidRDefault="00000000">
            <w:pPr>
              <w:rPr>
                <w:rFonts w:ascii="宋体" w:hAnsi="宋体"/>
                <w:b/>
                <w:bCs/>
              </w:rPr>
            </w:pPr>
            <w:r>
              <w:rPr>
                <w:rFonts w:ascii="宋体" w:hAnsi="宋体" w:hint="eastAsia"/>
                <w:b/>
                <w:bCs/>
              </w:rPr>
              <w:t>四、申请认证的产品情况</w:t>
            </w:r>
          </w:p>
        </w:tc>
      </w:tr>
      <w:tr w:rsidR="00BD1307" w14:paraId="16BD9485" w14:textId="77777777">
        <w:trPr>
          <w:trHeight w:val="341"/>
          <w:jc w:val="center"/>
        </w:trPr>
        <w:tc>
          <w:tcPr>
            <w:tcW w:w="3942" w:type="dxa"/>
            <w:gridSpan w:val="2"/>
            <w:vAlign w:val="center"/>
          </w:tcPr>
          <w:p w14:paraId="0FD6BACA" w14:textId="77777777" w:rsidR="00BD1307" w:rsidRDefault="00000000">
            <w:pPr>
              <w:rPr>
                <w:rFonts w:ascii="仿宋_GB2312" w:eastAsia="仿宋_GB2312" w:hAnsi="宋体"/>
              </w:rPr>
            </w:pPr>
            <w:r>
              <w:rPr>
                <w:rFonts w:ascii="仿宋_GB2312" w:eastAsia="仿宋_GB2312" w:hAnsi="宋体" w:hint="eastAsia"/>
              </w:rPr>
              <w:t>产品名称</w:t>
            </w:r>
          </w:p>
        </w:tc>
        <w:tc>
          <w:tcPr>
            <w:tcW w:w="5318" w:type="dxa"/>
            <w:gridSpan w:val="2"/>
            <w:vAlign w:val="center"/>
          </w:tcPr>
          <w:p w14:paraId="3BC885B0" w14:textId="77777777" w:rsidR="00BD1307" w:rsidRDefault="00BD1307">
            <w:pPr>
              <w:rPr>
                <w:rFonts w:ascii="仿宋_GB2312" w:eastAsia="仿宋_GB2312" w:hAnsi="宋体"/>
              </w:rPr>
            </w:pPr>
          </w:p>
        </w:tc>
      </w:tr>
      <w:tr w:rsidR="00BD1307" w14:paraId="3F1223D9" w14:textId="77777777">
        <w:trPr>
          <w:trHeight w:val="341"/>
          <w:jc w:val="center"/>
        </w:trPr>
        <w:tc>
          <w:tcPr>
            <w:tcW w:w="3942" w:type="dxa"/>
            <w:gridSpan w:val="2"/>
            <w:vAlign w:val="center"/>
          </w:tcPr>
          <w:p w14:paraId="01F77528" w14:textId="77777777" w:rsidR="00BD1307" w:rsidRDefault="00000000">
            <w:pPr>
              <w:rPr>
                <w:rFonts w:ascii="仿宋_GB2312" w:eastAsia="仿宋_GB2312" w:hAnsi="宋体"/>
              </w:rPr>
            </w:pPr>
            <w:r>
              <w:rPr>
                <w:rFonts w:ascii="仿宋_GB2312" w:eastAsia="仿宋_GB2312" w:hAnsi="宋体" w:hint="eastAsia"/>
              </w:rPr>
              <w:t>商标注册证号/商标名称</w:t>
            </w:r>
          </w:p>
        </w:tc>
        <w:tc>
          <w:tcPr>
            <w:tcW w:w="5318" w:type="dxa"/>
            <w:gridSpan w:val="2"/>
            <w:vAlign w:val="center"/>
          </w:tcPr>
          <w:p w14:paraId="0D5633E9" w14:textId="77777777" w:rsidR="00BD1307" w:rsidRDefault="00BD1307">
            <w:pPr>
              <w:rPr>
                <w:rFonts w:ascii="仿宋_GB2312" w:eastAsia="仿宋_GB2312" w:hAnsi="宋体"/>
              </w:rPr>
            </w:pPr>
          </w:p>
        </w:tc>
      </w:tr>
      <w:tr w:rsidR="00BD1307" w14:paraId="10860540" w14:textId="77777777">
        <w:trPr>
          <w:trHeight w:val="341"/>
          <w:jc w:val="center"/>
        </w:trPr>
        <w:tc>
          <w:tcPr>
            <w:tcW w:w="2879" w:type="dxa"/>
            <w:vAlign w:val="center"/>
          </w:tcPr>
          <w:p w14:paraId="35F62120" w14:textId="77777777" w:rsidR="00BD1307" w:rsidRDefault="00000000">
            <w:pPr>
              <w:jc w:val="center"/>
              <w:rPr>
                <w:rFonts w:ascii="仿宋_GB2312" w:eastAsia="仿宋_GB2312" w:hAnsi="宋体"/>
              </w:rPr>
            </w:pPr>
            <w:r>
              <w:rPr>
                <w:rFonts w:ascii="仿宋_GB2312" w:eastAsia="仿宋_GB2312" w:hAnsi="宋体" w:hint="eastAsia"/>
              </w:rPr>
              <w:t>认证单元</w:t>
            </w:r>
          </w:p>
        </w:tc>
        <w:tc>
          <w:tcPr>
            <w:tcW w:w="2562" w:type="dxa"/>
            <w:gridSpan w:val="2"/>
            <w:vAlign w:val="center"/>
          </w:tcPr>
          <w:p w14:paraId="3E61A95C" w14:textId="77777777" w:rsidR="00BD1307" w:rsidRDefault="00000000">
            <w:pPr>
              <w:jc w:val="center"/>
              <w:rPr>
                <w:rFonts w:ascii="仿宋_GB2312" w:eastAsia="仿宋_GB2312" w:hAnsi="宋体"/>
              </w:rPr>
            </w:pPr>
            <w:r>
              <w:rPr>
                <w:rFonts w:ascii="仿宋_GB2312" w:eastAsia="仿宋_GB2312" w:hAnsi="宋体" w:hint="eastAsia"/>
              </w:rPr>
              <w:t>执行标准编号及名称</w:t>
            </w:r>
          </w:p>
        </w:tc>
        <w:tc>
          <w:tcPr>
            <w:tcW w:w="3819" w:type="dxa"/>
            <w:vAlign w:val="center"/>
          </w:tcPr>
          <w:p w14:paraId="43AAF501" w14:textId="77777777" w:rsidR="00BD1307" w:rsidRDefault="00000000">
            <w:pPr>
              <w:jc w:val="center"/>
              <w:rPr>
                <w:rFonts w:ascii="仿宋_GB2312" w:eastAsia="仿宋_GB2312" w:hAnsi="宋体"/>
              </w:rPr>
            </w:pPr>
            <w:r>
              <w:rPr>
                <w:rFonts w:ascii="仿宋_GB2312" w:eastAsia="仿宋_GB2312" w:hAnsi="宋体" w:hint="eastAsia"/>
              </w:rPr>
              <w:t>型号规格</w:t>
            </w:r>
          </w:p>
        </w:tc>
      </w:tr>
      <w:tr w:rsidR="00BD1307" w14:paraId="0EA4AF8B" w14:textId="77777777">
        <w:trPr>
          <w:trHeight w:val="341"/>
          <w:jc w:val="center"/>
        </w:trPr>
        <w:tc>
          <w:tcPr>
            <w:tcW w:w="2879" w:type="dxa"/>
            <w:vAlign w:val="center"/>
          </w:tcPr>
          <w:p w14:paraId="00843295" w14:textId="77777777" w:rsidR="00BD1307" w:rsidRDefault="00BD1307">
            <w:pPr>
              <w:rPr>
                <w:rFonts w:ascii="仿宋_GB2312" w:eastAsia="仿宋_GB2312" w:hAnsi="宋体"/>
              </w:rPr>
            </w:pPr>
          </w:p>
        </w:tc>
        <w:tc>
          <w:tcPr>
            <w:tcW w:w="2562" w:type="dxa"/>
            <w:gridSpan w:val="2"/>
            <w:vAlign w:val="center"/>
          </w:tcPr>
          <w:p w14:paraId="6A9538CC" w14:textId="77777777" w:rsidR="00BD1307" w:rsidRDefault="00BD1307">
            <w:pPr>
              <w:rPr>
                <w:rFonts w:ascii="仿宋_GB2312" w:eastAsia="仿宋_GB2312" w:hAnsi="宋体"/>
              </w:rPr>
            </w:pPr>
          </w:p>
        </w:tc>
        <w:tc>
          <w:tcPr>
            <w:tcW w:w="3819" w:type="dxa"/>
            <w:vAlign w:val="center"/>
          </w:tcPr>
          <w:p w14:paraId="79B0CC90" w14:textId="77777777" w:rsidR="00BD1307" w:rsidRDefault="00BD1307">
            <w:pPr>
              <w:rPr>
                <w:rFonts w:ascii="仿宋_GB2312" w:eastAsia="仿宋_GB2312" w:hAnsi="宋体"/>
              </w:rPr>
            </w:pPr>
          </w:p>
        </w:tc>
      </w:tr>
      <w:tr w:rsidR="00BD1307" w14:paraId="3ABB3713" w14:textId="77777777">
        <w:trPr>
          <w:trHeight w:val="341"/>
          <w:jc w:val="center"/>
        </w:trPr>
        <w:tc>
          <w:tcPr>
            <w:tcW w:w="2879" w:type="dxa"/>
            <w:vAlign w:val="center"/>
          </w:tcPr>
          <w:p w14:paraId="5EEF2B74" w14:textId="77777777" w:rsidR="00BD1307" w:rsidRDefault="00BD1307">
            <w:pPr>
              <w:rPr>
                <w:rFonts w:ascii="仿宋_GB2312" w:eastAsia="仿宋_GB2312" w:hAnsi="宋体"/>
              </w:rPr>
            </w:pPr>
          </w:p>
        </w:tc>
        <w:tc>
          <w:tcPr>
            <w:tcW w:w="2562" w:type="dxa"/>
            <w:gridSpan w:val="2"/>
            <w:vAlign w:val="center"/>
          </w:tcPr>
          <w:p w14:paraId="1862F7AE" w14:textId="77777777" w:rsidR="00BD1307" w:rsidRDefault="00BD1307">
            <w:pPr>
              <w:rPr>
                <w:rFonts w:ascii="仿宋_GB2312" w:eastAsia="仿宋_GB2312" w:hAnsi="宋体"/>
              </w:rPr>
            </w:pPr>
          </w:p>
        </w:tc>
        <w:tc>
          <w:tcPr>
            <w:tcW w:w="3819" w:type="dxa"/>
            <w:vAlign w:val="center"/>
          </w:tcPr>
          <w:p w14:paraId="27C48F53" w14:textId="77777777" w:rsidR="00BD1307" w:rsidRDefault="00BD1307">
            <w:pPr>
              <w:rPr>
                <w:rFonts w:ascii="仿宋_GB2312" w:eastAsia="仿宋_GB2312" w:hAnsi="宋体"/>
              </w:rPr>
            </w:pPr>
          </w:p>
        </w:tc>
      </w:tr>
      <w:tr w:rsidR="00BD1307" w14:paraId="4BD8D5EA" w14:textId="77777777">
        <w:trPr>
          <w:trHeight w:val="341"/>
          <w:jc w:val="center"/>
        </w:trPr>
        <w:tc>
          <w:tcPr>
            <w:tcW w:w="2879" w:type="dxa"/>
            <w:vAlign w:val="center"/>
          </w:tcPr>
          <w:p w14:paraId="3B3C982A" w14:textId="77777777" w:rsidR="00BD1307" w:rsidRDefault="00BD1307">
            <w:pPr>
              <w:rPr>
                <w:rFonts w:ascii="仿宋_GB2312" w:eastAsia="仿宋_GB2312" w:hAnsi="宋体"/>
              </w:rPr>
            </w:pPr>
          </w:p>
        </w:tc>
        <w:tc>
          <w:tcPr>
            <w:tcW w:w="2562" w:type="dxa"/>
            <w:gridSpan w:val="2"/>
            <w:vAlign w:val="center"/>
          </w:tcPr>
          <w:p w14:paraId="1EA648F2" w14:textId="77777777" w:rsidR="00BD1307" w:rsidRDefault="00BD1307">
            <w:pPr>
              <w:rPr>
                <w:rFonts w:ascii="仿宋_GB2312" w:eastAsia="仿宋_GB2312" w:hAnsi="宋体"/>
              </w:rPr>
            </w:pPr>
          </w:p>
        </w:tc>
        <w:tc>
          <w:tcPr>
            <w:tcW w:w="3819" w:type="dxa"/>
            <w:vAlign w:val="center"/>
          </w:tcPr>
          <w:p w14:paraId="6C491C8A" w14:textId="77777777" w:rsidR="00BD1307" w:rsidRDefault="00000000">
            <w:pPr>
              <w:rPr>
                <w:rFonts w:ascii="仿宋_GB2312" w:eastAsia="仿宋_GB2312" w:hAnsi="宋体"/>
              </w:rPr>
            </w:pPr>
            <w:r>
              <w:rPr>
                <w:rFonts w:ascii="仿宋_GB2312" w:eastAsia="仿宋_GB2312" w:hAnsi="宋体" w:hint="eastAsia"/>
                <w:sz w:val="16"/>
                <w:szCs w:val="15"/>
              </w:rPr>
              <w:t>（行数</w:t>
            </w:r>
            <w:proofErr w:type="gramStart"/>
            <w:r>
              <w:rPr>
                <w:rFonts w:ascii="仿宋_GB2312" w:eastAsia="仿宋_GB2312" w:hAnsi="宋体" w:hint="eastAsia"/>
                <w:sz w:val="16"/>
                <w:szCs w:val="15"/>
              </w:rPr>
              <w:t>不够可</w:t>
            </w:r>
            <w:proofErr w:type="gramEnd"/>
            <w:r>
              <w:rPr>
                <w:rFonts w:ascii="仿宋_GB2312" w:eastAsia="仿宋_GB2312" w:hAnsi="宋体" w:hint="eastAsia"/>
                <w:sz w:val="16"/>
                <w:szCs w:val="15"/>
              </w:rPr>
              <w:t>自行增加）</w:t>
            </w:r>
          </w:p>
        </w:tc>
      </w:tr>
      <w:tr w:rsidR="00BD1307" w14:paraId="263910DA" w14:textId="77777777">
        <w:tblPrEx>
          <w:tblCellMar>
            <w:left w:w="108" w:type="dxa"/>
            <w:right w:w="108" w:type="dxa"/>
          </w:tblCellMar>
        </w:tblPrEx>
        <w:trPr>
          <w:trHeight w:val="398"/>
          <w:jc w:val="center"/>
        </w:trPr>
        <w:tc>
          <w:tcPr>
            <w:tcW w:w="9260" w:type="dxa"/>
            <w:gridSpan w:val="4"/>
            <w:shd w:val="clear" w:color="auto" w:fill="BFBFBF"/>
          </w:tcPr>
          <w:p w14:paraId="58934E8B" w14:textId="77777777" w:rsidR="00BD1307" w:rsidRDefault="00000000">
            <w:pPr>
              <w:rPr>
                <w:rFonts w:ascii="宋体" w:hAnsi="宋体"/>
                <w:b/>
                <w:bCs/>
              </w:rPr>
            </w:pPr>
            <w:r>
              <w:rPr>
                <w:rFonts w:ascii="宋体" w:hAnsi="宋体" w:hint="eastAsia"/>
                <w:b/>
                <w:bCs/>
              </w:rPr>
              <w:t>五、产品信息变化情况（监督/增项/再认证时填写）</w:t>
            </w:r>
          </w:p>
        </w:tc>
      </w:tr>
      <w:tr w:rsidR="00BD1307" w14:paraId="227DC600" w14:textId="77777777">
        <w:tblPrEx>
          <w:tblCellMar>
            <w:left w:w="108" w:type="dxa"/>
            <w:right w:w="108" w:type="dxa"/>
          </w:tblCellMar>
        </w:tblPrEx>
        <w:trPr>
          <w:trHeight w:val="1361"/>
          <w:jc w:val="center"/>
        </w:trPr>
        <w:tc>
          <w:tcPr>
            <w:tcW w:w="9260" w:type="dxa"/>
            <w:gridSpan w:val="4"/>
          </w:tcPr>
          <w:p w14:paraId="76483350" w14:textId="77777777" w:rsidR="00BD1307" w:rsidRDefault="00000000">
            <w:pPr>
              <w:rPr>
                <w:rFonts w:ascii="仿宋_GB2312" w:eastAsia="仿宋_GB2312" w:hAnsi="宋体"/>
              </w:rPr>
            </w:pPr>
            <w:r>
              <w:rPr>
                <w:rFonts w:ascii="仿宋_GB2312" w:eastAsia="仿宋_GB2312" w:hAnsi="宋体" w:hint="eastAsia"/>
              </w:rPr>
              <w:t xml:space="preserve">本次申请认证产品单元     </w:t>
            </w:r>
            <w:proofErr w:type="gramStart"/>
            <w:r>
              <w:rPr>
                <w:rFonts w:ascii="仿宋_GB2312" w:eastAsia="仿宋_GB2312" w:hAnsi="宋体" w:hint="eastAsia"/>
              </w:rPr>
              <w:t>个</w:t>
            </w:r>
            <w:proofErr w:type="gramEnd"/>
            <w:r>
              <w:rPr>
                <w:rFonts w:ascii="仿宋_GB2312" w:eastAsia="仿宋_GB2312" w:hAnsi="宋体" w:hint="eastAsia"/>
              </w:rPr>
              <w:t>，</w:t>
            </w:r>
            <w:proofErr w:type="gramStart"/>
            <w:r>
              <w:rPr>
                <w:rFonts w:ascii="仿宋_GB2312" w:eastAsia="仿宋_GB2312" w:hAnsi="宋体" w:hint="eastAsia"/>
              </w:rPr>
              <w:t>较即有</w:t>
            </w:r>
            <w:proofErr w:type="gramEnd"/>
            <w:r>
              <w:rPr>
                <w:rFonts w:ascii="仿宋_GB2312" w:eastAsia="仿宋_GB2312" w:hAnsi="宋体" w:hint="eastAsia"/>
              </w:rPr>
              <w:t xml:space="preserve">证书扩大/缩小     </w:t>
            </w:r>
            <w:proofErr w:type="gramStart"/>
            <w:r>
              <w:rPr>
                <w:rFonts w:ascii="仿宋_GB2312" w:eastAsia="仿宋_GB2312" w:hAnsi="宋体" w:hint="eastAsia"/>
              </w:rPr>
              <w:t>个</w:t>
            </w:r>
            <w:proofErr w:type="gramEnd"/>
            <w:r>
              <w:rPr>
                <w:rFonts w:ascii="仿宋_GB2312" w:eastAsia="仿宋_GB2312" w:hAnsi="宋体" w:hint="eastAsia"/>
              </w:rPr>
              <w:t>。</w:t>
            </w:r>
          </w:p>
          <w:p w14:paraId="4AE58623" w14:textId="77777777" w:rsidR="00BD1307" w:rsidRDefault="00000000">
            <w:pPr>
              <w:rPr>
                <w:rFonts w:ascii="仿宋_GB2312" w:eastAsia="仿宋_GB2312" w:hAnsi="宋体"/>
              </w:rPr>
            </w:pPr>
            <w:r>
              <w:rPr>
                <w:rFonts w:ascii="仿宋_GB2312" w:eastAsia="仿宋_GB2312" w:hAnsi="宋体" w:hint="eastAsia"/>
              </w:rPr>
              <w:t xml:space="preserve">地址及生产过程：  □ 有变化        □ 无变化                </w:t>
            </w:r>
          </w:p>
          <w:p w14:paraId="6257D324" w14:textId="77777777" w:rsidR="00BD1307" w:rsidRDefault="00000000">
            <w:pPr>
              <w:rPr>
                <w:rFonts w:ascii="宋体" w:hAnsi="宋体"/>
              </w:rPr>
            </w:pPr>
            <w:r>
              <w:rPr>
                <w:rFonts w:ascii="仿宋_GB2312" w:eastAsia="仿宋_GB2312" w:hAnsi="宋体" w:hint="eastAsia"/>
              </w:rPr>
              <w:t xml:space="preserve">具体变化内容： </w:t>
            </w:r>
            <w:r>
              <w:rPr>
                <w:rFonts w:ascii="宋体" w:hAnsi="宋体" w:hint="eastAsia"/>
              </w:rPr>
              <w:t xml:space="preserve">                                              </w:t>
            </w:r>
          </w:p>
          <w:p w14:paraId="5E4BF188" w14:textId="77777777" w:rsidR="00BD1307" w:rsidRDefault="00BD1307">
            <w:pPr>
              <w:rPr>
                <w:rFonts w:ascii="宋体" w:hAnsi="宋体"/>
              </w:rPr>
            </w:pPr>
          </w:p>
        </w:tc>
      </w:tr>
    </w:tbl>
    <w:p w14:paraId="4E21AE70" w14:textId="77777777" w:rsidR="00BD1307" w:rsidRDefault="00BD1307">
      <w:pPr>
        <w:spacing w:line="360" w:lineRule="auto"/>
        <w:rPr>
          <w:sz w:val="24"/>
          <w:szCs w:val="24"/>
        </w:rPr>
        <w:sectPr w:rsidR="00BD1307">
          <w:headerReference w:type="first" r:id="rId19"/>
          <w:pgSz w:w="11906" w:h="16838"/>
          <w:pgMar w:top="1440" w:right="1800" w:bottom="1440" w:left="1800" w:header="851" w:footer="992" w:gutter="0"/>
          <w:cols w:space="720"/>
          <w:titlePg/>
          <w:docGrid w:type="lines" w:linePitch="312"/>
        </w:sectPr>
      </w:pPr>
    </w:p>
    <w:p w14:paraId="7D2DE09E" w14:textId="77777777" w:rsidR="00BD1307" w:rsidRDefault="00000000">
      <w:pPr>
        <w:spacing w:line="360" w:lineRule="auto"/>
        <w:rPr>
          <w:b/>
          <w:bCs/>
          <w:sz w:val="24"/>
          <w:szCs w:val="24"/>
        </w:rPr>
      </w:pPr>
      <w:r>
        <w:rPr>
          <w:rFonts w:hint="eastAsia"/>
          <w:b/>
          <w:bCs/>
          <w:sz w:val="24"/>
          <w:szCs w:val="24"/>
        </w:rPr>
        <w:lastRenderedPageBreak/>
        <w:t>附件</w:t>
      </w:r>
      <w:r>
        <w:rPr>
          <w:rFonts w:hint="eastAsia"/>
          <w:b/>
          <w:bCs/>
          <w:sz w:val="24"/>
          <w:szCs w:val="24"/>
        </w:rPr>
        <w:t>2</w:t>
      </w:r>
    </w:p>
    <w:p w14:paraId="640EF6BF" w14:textId="77777777" w:rsidR="00BD1307" w:rsidRDefault="00000000">
      <w:pPr>
        <w:spacing w:line="360" w:lineRule="auto"/>
        <w:jc w:val="center"/>
        <w:rPr>
          <w:rFonts w:ascii="黑体" w:eastAsia="黑体" w:hAnsi="黑体" w:cs="黑体"/>
          <w:sz w:val="32"/>
          <w:szCs w:val="32"/>
        </w:rPr>
      </w:pPr>
      <w:r>
        <w:rPr>
          <w:rFonts w:ascii="黑体" w:eastAsia="黑体" w:hAnsi="黑体" w:cs="黑体" w:hint="eastAsia"/>
          <w:sz w:val="32"/>
          <w:szCs w:val="32"/>
        </w:rPr>
        <w:t>数据采集清单</w:t>
      </w:r>
    </w:p>
    <w:p w14:paraId="2D1CE636" w14:textId="77777777" w:rsidR="00BD1307" w:rsidRDefault="00000000">
      <w:pPr>
        <w:rPr>
          <w:rFonts w:ascii="宋体" w:hAnsi="宋体" w:cs="宋体"/>
          <w:b/>
          <w:bCs/>
          <w:kern w:val="0"/>
          <w:sz w:val="24"/>
          <w:szCs w:val="24"/>
        </w:rPr>
      </w:pPr>
      <w:r>
        <w:rPr>
          <w:rFonts w:ascii="黑体" w:eastAsia="黑体" w:hAnsi="黑体" w:cs="黑体" w:hint="eastAsia"/>
          <w:bCs/>
          <w:sz w:val="24"/>
          <w:szCs w:val="24"/>
        </w:rPr>
        <w:t>（一）产品基本信息</w:t>
      </w:r>
    </w:p>
    <w:tbl>
      <w:tblPr>
        <w:tblW w:w="142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33"/>
        <w:gridCol w:w="4402"/>
        <w:gridCol w:w="1420"/>
        <w:gridCol w:w="5145"/>
      </w:tblGrid>
      <w:tr w:rsidR="00BD1307" w14:paraId="704F6849" w14:textId="77777777">
        <w:trPr>
          <w:trHeight w:val="550"/>
        </w:trPr>
        <w:tc>
          <w:tcPr>
            <w:tcW w:w="3233" w:type="dxa"/>
            <w:vAlign w:val="center"/>
          </w:tcPr>
          <w:p w14:paraId="48B883E0" w14:textId="77777777" w:rsidR="00BD1307" w:rsidRDefault="00000000">
            <w:pPr>
              <w:spacing w:line="360" w:lineRule="auto"/>
              <w:rPr>
                <w:rFonts w:ascii="仿宋_GB2312" w:eastAsia="仿宋_GB2312" w:hAnsi="仿宋_GB2312" w:cs="仿宋_GB2312"/>
                <w:b/>
                <w:bCs/>
                <w:kern w:val="0"/>
                <w:sz w:val="24"/>
                <w:szCs w:val="24"/>
              </w:rPr>
            </w:pPr>
            <w:r>
              <w:rPr>
                <w:rFonts w:ascii="仿宋_GB2312" w:eastAsia="仿宋_GB2312" w:hAnsi="仿宋_GB2312" w:cs="仿宋_GB2312" w:hint="eastAsia"/>
                <w:b/>
                <w:bCs/>
                <w:kern w:val="0"/>
                <w:sz w:val="24"/>
                <w:szCs w:val="24"/>
              </w:rPr>
              <w:t>产品名称及型号</w:t>
            </w:r>
          </w:p>
        </w:tc>
        <w:tc>
          <w:tcPr>
            <w:tcW w:w="10967" w:type="dxa"/>
            <w:gridSpan w:val="3"/>
          </w:tcPr>
          <w:p w14:paraId="69A8158B" w14:textId="77777777" w:rsidR="00BD1307" w:rsidRDefault="00BD1307">
            <w:pPr>
              <w:spacing w:line="360" w:lineRule="auto"/>
              <w:rPr>
                <w:rFonts w:ascii="仿宋_GB2312" w:eastAsia="仿宋_GB2312" w:hAnsi="仿宋_GB2312" w:cs="仿宋_GB2312"/>
                <w:b/>
                <w:bCs/>
                <w:i/>
                <w:iCs/>
                <w:kern w:val="0"/>
                <w:sz w:val="24"/>
                <w:szCs w:val="24"/>
              </w:rPr>
            </w:pPr>
          </w:p>
        </w:tc>
      </w:tr>
      <w:tr w:rsidR="00BD1307" w14:paraId="33DE2BAC" w14:textId="77777777">
        <w:trPr>
          <w:trHeight w:val="550"/>
        </w:trPr>
        <w:tc>
          <w:tcPr>
            <w:tcW w:w="3233" w:type="dxa"/>
            <w:vAlign w:val="center"/>
          </w:tcPr>
          <w:p w14:paraId="31609CDA" w14:textId="77777777" w:rsidR="00BD1307" w:rsidRDefault="00000000">
            <w:pPr>
              <w:spacing w:line="360" w:lineRule="auto"/>
              <w:rPr>
                <w:rFonts w:ascii="仿宋_GB2312" w:eastAsia="仿宋_GB2312" w:hAnsi="仿宋_GB2312" w:cs="仿宋_GB2312"/>
                <w:b/>
                <w:bCs/>
                <w:kern w:val="0"/>
                <w:sz w:val="24"/>
                <w:szCs w:val="24"/>
              </w:rPr>
            </w:pPr>
            <w:r>
              <w:rPr>
                <w:rFonts w:ascii="仿宋_GB2312" w:eastAsia="仿宋_GB2312" w:hAnsi="仿宋_GB2312" w:cs="仿宋_GB2312" w:hint="eastAsia"/>
                <w:b/>
                <w:bCs/>
                <w:kern w:val="0"/>
                <w:sz w:val="24"/>
                <w:szCs w:val="24"/>
              </w:rPr>
              <w:t>产品所属电芯类别</w:t>
            </w:r>
          </w:p>
        </w:tc>
        <w:tc>
          <w:tcPr>
            <w:tcW w:w="10967" w:type="dxa"/>
            <w:gridSpan w:val="3"/>
          </w:tcPr>
          <w:p w14:paraId="626E1310" w14:textId="77777777" w:rsidR="00BD1307" w:rsidRDefault="00000000">
            <w:pPr>
              <w:spacing w:line="360" w:lineRule="auto"/>
              <w:rPr>
                <w:rFonts w:ascii="仿宋_GB2312" w:eastAsia="仿宋_GB2312" w:hAnsi="仿宋_GB2312" w:cs="仿宋_GB2312"/>
                <w:b/>
                <w:bCs/>
                <w:i/>
                <w:iCs/>
                <w:kern w:val="0"/>
                <w:sz w:val="24"/>
                <w:szCs w:val="24"/>
              </w:rPr>
            </w:pPr>
            <w:r>
              <w:rPr>
                <w:rFonts w:ascii="仿宋_GB2312" w:eastAsia="仿宋_GB2312" w:hAnsi="仿宋_GB2312" w:cs="仿宋_GB2312" w:hint="eastAsia"/>
                <w:b/>
                <w:bCs/>
                <w:i/>
                <w:iCs/>
                <w:kern w:val="0"/>
                <w:sz w:val="24"/>
                <w:szCs w:val="24"/>
              </w:rPr>
              <w:t>（示例：</w:t>
            </w:r>
            <w:proofErr w:type="gramStart"/>
            <w:r>
              <w:rPr>
                <w:rFonts w:ascii="仿宋_GB2312" w:eastAsia="仿宋_GB2312" w:hAnsi="仿宋_GB2312" w:cs="仿宋_GB2312" w:hint="eastAsia"/>
                <w:b/>
                <w:bCs/>
                <w:i/>
                <w:iCs/>
                <w:kern w:val="0"/>
                <w:sz w:val="24"/>
                <w:szCs w:val="24"/>
              </w:rPr>
              <w:t>锂</w:t>
            </w:r>
            <w:proofErr w:type="gramEnd"/>
            <w:r>
              <w:rPr>
                <w:rFonts w:ascii="仿宋_GB2312" w:eastAsia="仿宋_GB2312" w:hAnsi="仿宋_GB2312" w:cs="仿宋_GB2312" w:hint="eastAsia"/>
                <w:b/>
                <w:bCs/>
                <w:i/>
                <w:iCs/>
                <w:kern w:val="0"/>
                <w:sz w:val="24"/>
                <w:szCs w:val="24"/>
              </w:rPr>
              <w:t>离子电池(镍钴铝三元电池、镍钴锰三元电池和磷酸铁锂电池)、镍氢电池)</w:t>
            </w:r>
          </w:p>
        </w:tc>
      </w:tr>
      <w:tr w:rsidR="00BD1307" w14:paraId="74547272" w14:textId="77777777">
        <w:trPr>
          <w:trHeight w:val="550"/>
        </w:trPr>
        <w:tc>
          <w:tcPr>
            <w:tcW w:w="3233" w:type="dxa"/>
            <w:vAlign w:val="center"/>
          </w:tcPr>
          <w:p w14:paraId="6D3E3DAC" w14:textId="77777777" w:rsidR="00BD1307" w:rsidRDefault="00000000">
            <w:pPr>
              <w:spacing w:line="360" w:lineRule="auto"/>
              <w:rPr>
                <w:rFonts w:ascii="仿宋_GB2312" w:eastAsia="仿宋_GB2312" w:hAnsi="仿宋_GB2312" w:cs="仿宋_GB2312"/>
                <w:b/>
                <w:bCs/>
                <w:kern w:val="0"/>
                <w:sz w:val="24"/>
                <w:szCs w:val="24"/>
              </w:rPr>
            </w:pPr>
            <w:proofErr w:type="gramStart"/>
            <w:r>
              <w:rPr>
                <w:rFonts w:ascii="仿宋_GB2312" w:eastAsia="仿宋_GB2312" w:hAnsi="仿宋_GB2312" w:cs="仿宋_GB2312" w:hint="eastAsia"/>
                <w:b/>
                <w:bCs/>
                <w:kern w:val="0"/>
                <w:sz w:val="24"/>
                <w:szCs w:val="24"/>
              </w:rPr>
              <w:t>单个电</w:t>
            </w:r>
            <w:proofErr w:type="gramEnd"/>
            <w:r>
              <w:rPr>
                <w:rFonts w:ascii="仿宋_GB2312" w:eastAsia="仿宋_GB2312" w:hAnsi="仿宋_GB2312" w:cs="仿宋_GB2312" w:hint="eastAsia"/>
                <w:b/>
                <w:bCs/>
                <w:kern w:val="0"/>
                <w:sz w:val="24"/>
                <w:szCs w:val="24"/>
              </w:rPr>
              <w:t>芯净重（不含包装）</w:t>
            </w:r>
          </w:p>
        </w:tc>
        <w:tc>
          <w:tcPr>
            <w:tcW w:w="10967" w:type="dxa"/>
            <w:gridSpan w:val="3"/>
          </w:tcPr>
          <w:p w14:paraId="07D0E7AC" w14:textId="77777777" w:rsidR="00BD1307" w:rsidRDefault="00000000">
            <w:pPr>
              <w:spacing w:line="360" w:lineRule="auto"/>
              <w:ind w:firstLineChars="500" w:firstLine="1205"/>
              <w:rPr>
                <w:rFonts w:ascii="仿宋_GB2312" w:eastAsia="仿宋_GB2312" w:hAnsi="仿宋_GB2312" w:cs="仿宋_GB2312"/>
                <w:b/>
                <w:bCs/>
                <w:i/>
                <w:iCs/>
                <w:kern w:val="0"/>
                <w:sz w:val="24"/>
                <w:szCs w:val="24"/>
              </w:rPr>
            </w:pPr>
            <w:r>
              <w:rPr>
                <w:rFonts w:ascii="仿宋_GB2312" w:eastAsia="仿宋_GB2312" w:hAnsi="仿宋_GB2312" w:cs="仿宋_GB2312" w:hint="eastAsia"/>
                <w:b/>
                <w:bCs/>
                <w:i/>
                <w:iCs/>
                <w:kern w:val="0"/>
                <w:sz w:val="24"/>
                <w:szCs w:val="24"/>
              </w:rPr>
              <w:t>kg</w:t>
            </w:r>
          </w:p>
        </w:tc>
      </w:tr>
      <w:tr w:rsidR="00BD1307" w14:paraId="1B2388A6" w14:textId="77777777">
        <w:trPr>
          <w:trHeight w:val="550"/>
        </w:trPr>
        <w:tc>
          <w:tcPr>
            <w:tcW w:w="3233" w:type="dxa"/>
            <w:vAlign w:val="center"/>
          </w:tcPr>
          <w:p w14:paraId="66B76BC2" w14:textId="77777777" w:rsidR="00BD1307" w:rsidRDefault="00000000">
            <w:pPr>
              <w:spacing w:line="360" w:lineRule="auto"/>
              <w:rPr>
                <w:rFonts w:ascii="仿宋_GB2312" w:eastAsia="仿宋_GB2312" w:hAnsi="仿宋_GB2312" w:cs="仿宋_GB2312"/>
                <w:b/>
                <w:bCs/>
                <w:kern w:val="0"/>
                <w:sz w:val="24"/>
                <w:szCs w:val="24"/>
              </w:rPr>
            </w:pPr>
            <w:r>
              <w:rPr>
                <w:rFonts w:ascii="仿宋_GB2312" w:eastAsia="仿宋_GB2312" w:hAnsi="仿宋_GB2312" w:cs="仿宋_GB2312" w:hint="eastAsia"/>
                <w:b/>
                <w:bCs/>
                <w:kern w:val="0"/>
                <w:sz w:val="24"/>
                <w:szCs w:val="24"/>
              </w:rPr>
              <w:t>数据统计期</w:t>
            </w:r>
          </w:p>
        </w:tc>
        <w:tc>
          <w:tcPr>
            <w:tcW w:w="10967" w:type="dxa"/>
            <w:gridSpan w:val="3"/>
          </w:tcPr>
          <w:p w14:paraId="25ADE47E" w14:textId="77777777" w:rsidR="00BD1307" w:rsidRDefault="00000000">
            <w:pPr>
              <w:spacing w:line="360" w:lineRule="auto"/>
              <w:rPr>
                <w:rFonts w:ascii="仿宋_GB2312" w:eastAsia="仿宋_GB2312" w:hAnsi="仿宋_GB2312" w:cs="仿宋_GB2312"/>
                <w:b/>
                <w:bCs/>
                <w:i/>
                <w:iCs/>
                <w:kern w:val="0"/>
                <w:sz w:val="24"/>
                <w:szCs w:val="24"/>
              </w:rPr>
            </w:pPr>
            <w:r>
              <w:rPr>
                <w:rFonts w:ascii="仿宋_GB2312" w:eastAsia="仿宋_GB2312" w:hAnsi="仿宋_GB2312" w:cs="仿宋_GB2312" w:hint="eastAsia"/>
                <w:b/>
                <w:bCs/>
                <w:i/>
                <w:iCs/>
                <w:kern w:val="0"/>
                <w:sz w:val="24"/>
                <w:szCs w:val="24"/>
              </w:rPr>
              <w:t>（示例：202x年x月-202x年x月）</w:t>
            </w:r>
          </w:p>
        </w:tc>
      </w:tr>
      <w:tr w:rsidR="00BD1307" w14:paraId="2DBF8ED0" w14:textId="77777777">
        <w:trPr>
          <w:trHeight w:val="1078"/>
        </w:trPr>
        <w:tc>
          <w:tcPr>
            <w:tcW w:w="3233" w:type="dxa"/>
            <w:vAlign w:val="center"/>
          </w:tcPr>
          <w:p w14:paraId="3D3DF7BC" w14:textId="77777777" w:rsidR="00BD1307" w:rsidRDefault="00000000">
            <w:pPr>
              <w:spacing w:line="360" w:lineRule="auto"/>
              <w:rPr>
                <w:rFonts w:ascii="仿宋_GB2312" w:eastAsia="仿宋_GB2312" w:hAnsi="仿宋_GB2312" w:cs="仿宋_GB2312"/>
                <w:b/>
                <w:bCs/>
                <w:kern w:val="0"/>
                <w:sz w:val="24"/>
                <w:szCs w:val="24"/>
              </w:rPr>
            </w:pPr>
            <w:r>
              <w:rPr>
                <w:rFonts w:ascii="仿宋_GB2312" w:eastAsia="仿宋_GB2312" w:hAnsi="仿宋_GB2312" w:cs="仿宋_GB2312" w:hint="eastAsia"/>
                <w:b/>
                <w:bCs/>
                <w:kern w:val="0"/>
                <w:sz w:val="24"/>
                <w:szCs w:val="24"/>
              </w:rPr>
              <w:t>目标产品于核算周期的生产数量</w:t>
            </w:r>
          </w:p>
        </w:tc>
        <w:tc>
          <w:tcPr>
            <w:tcW w:w="10967" w:type="dxa"/>
            <w:gridSpan w:val="3"/>
          </w:tcPr>
          <w:p w14:paraId="0D55C051" w14:textId="77777777" w:rsidR="00BD1307" w:rsidRDefault="00000000">
            <w:pPr>
              <w:spacing w:line="360" w:lineRule="auto"/>
              <w:rPr>
                <w:rFonts w:ascii="仿宋_GB2312" w:eastAsia="仿宋_GB2312" w:hAnsi="仿宋_GB2312" w:cs="仿宋_GB2312"/>
                <w:b/>
                <w:bCs/>
                <w:i/>
                <w:iCs/>
                <w:kern w:val="0"/>
                <w:sz w:val="24"/>
                <w:szCs w:val="24"/>
              </w:rPr>
            </w:pPr>
            <w:r>
              <w:rPr>
                <w:rFonts w:ascii="仿宋_GB2312" w:eastAsia="仿宋_GB2312" w:hAnsi="仿宋_GB2312" w:cs="仿宋_GB2312" w:hint="eastAsia"/>
                <w:b/>
                <w:bCs/>
                <w:i/>
                <w:iCs/>
                <w:kern w:val="0"/>
                <w:sz w:val="24"/>
                <w:szCs w:val="24"/>
              </w:rPr>
              <w:t xml:space="preserve">　</w:t>
            </w:r>
          </w:p>
        </w:tc>
      </w:tr>
      <w:tr w:rsidR="00BD1307" w14:paraId="3BFA9670" w14:textId="77777777">
        <w:trPr>
          <w:trHeight w:val="550"/>
        </w:trPr>
        <w:tc>
          <w:tcPr>
            <w:tcW w:w="3233" w:type="dxa"/>
            <w:vMerge w:val="restart"/>
            <w:vAlign w:val="center"/>
          </w:tcPr>
          <w:p w14:paraId="28D67B8F" w14:textId="77777777" w:rsidR="00BD1307" w:rsidRDefault="00000000">
            <w:pPr>
              <w:spacing w:line="360" w:lineRule="auto"/>
              <w:rPr>
                <w:rFonts w:ascii="仿宋_GB2312" w:eastAsia="仿宋_GB2312" w:hAnsi="仿宋_GB2312" w:cs="仿宋_GB2312"/>
                <w:b/>
                <w:bCs/>
                <w:kern w:val="0"/>
                <w:sz w:val="24"/>
                <w:szCs w:val="24"/>
              </w:rPr>
            </w:pPr>
            <w:r>
              <w:rPr>
                <w:rFonts w:ascii="仿宋_GB2312" w:eastAsia="仿宋_GB2312" w:hAnsi="仿宋_GB2312" w:cs="仿宋_GB2312" w:hint="eastAsia"/>
                <w:b/>
                <w:bCs/>
                <w:kern w:val="0"/>
                <w:sz w:val="24"/>
                <w:szCs w:val="24"/>
              </w:rPr>
              <w:t>目标产品于核算周期占全厂的分配比例</w:t>
            </w:r>
          </w:p>
        </w:tc>
        <w:tc>
          <w:tcPr>
            <w:tcW w:w="4402" w:type="dxa"/>
          </w:tcPr>
          <w:p w14:paraId="474EE70E" w14:textId="77777777" w:rsidR="00BD1307" w:rsidRDefault="00000000">
            <w:pPr>
              <w:spacing w:line="360" w:lineRule="auto"/>
              <w:rPr>
                <w:rFonts w:ascii="仿宋_GB2312" w:eastAsia="仿宋_GB2312" w:hAnsi="仿宋_GB2312" w:cs="仿宋_GB2312"/>
                <w:b/>
                <w:bCs/>
                <w:i/>
                <w:iCs/>
                <w:kern w:val="0"/>
                <w:sz w:val="24"/>
                <w:szCs w:val="24"/>
              </w:rPr>
            </w:pPr>
            <w:r>
              <w:rPr>
                <w:rFonts w:ascii="仿宋_GB2312" w:eastAsia="仿宋_GB2312" w:hAnsi="仿宋_GB2312" w:cs="仿宋_GB2312" w:hint="eastAsia"/>
                <w:b/>
                <w:bCs/>
                <w:i/>
                <w:iCs/>
                <w:kern w:val="0"/>
                <w:sz w:val="24"/>
                <w:szCs w:val="24"/>
              </w:rPr>
              <w:t>目标产品生产数量/质量/工时</w:t>
            </w:r>
          </w:p>
        </w:tc>
        <w:tc>
          <w:tcPr>
            <w:tcW w:w="6565" w:type="dxa"/>
            <w:gridSpan w:val="2"/>
          </w:tcPr>
          <w:p w14:paraId="3902D037" w14:textId="77777777" w:rsidR="00BD1307" w:rsidRDefault="00000000">
            <w:pPr>
              <w:spacing w:line="360" w:lineRule="auto"/>
              <w:rPr>
                <w:rFonts w:ascii="仿宋_GB2312" w:eastAsia="仿宋_GB2312" w:hAnsi="仿宋_GB2312" w:cs="仿宋_GB2312"/>
                <w:b/>
                <w:bCs/>
                <w:kern w:val="0"/>
                <w:sz w:val="24"/>
                <w:szCs w:val="24"/>
              </w:rPr>
            </w:pPr>
            <w:r>
              <w:rPr>
                <w:rFonts w:ascii="仿宋_GB2312" w:eastAsia="仿宋_GB2312" w:hAnsi="仿宋_GB2312" w:cs="仿宋_GB2312" w:hint="eastAsia"/>
                <w:b/>
                <w:bCs/>
                <w:kern w:val="0"/>
                <w:sz w:val="24"/>
                <w:szCs w:val="24"/>
              </w:rPr>
              <w:t xml:space="preserve">　</w:t>
            </w:r>
          </w:p>
        </w:tc>
      </w:tr>
      <w:tr w:rsidR="00BD1307" w14:paraId="02F9A18A" w14:textId="77777777">
        <w:trPr>
          <w:trHeight w:val="550"/>
        </w:trPr>
        <w:tc>
          <w:tcPr>
            <w:tcW w:w="3233" w:type="dxa"/>
            <w:vMerge/>
            <w:vAlign w:val="center"/>
          </w:tcPr>
          <w:p w14:paraId="176A12F8" w14:textId="77777777" w:rsidR="00BD1307" w:rsidRDefault="00BD1307">
            <w:pPr>
              <w:spacing w:line="360" w:lineRule="auto"/>
              <w:rPr>
                <w:rFonts w:ascii="仿宋_GB2312" w:eastAsia="仿宋_GB2312" w:hAnsi="仿宋_GB2312" w:cs="仿宋_GB2312"/>
                <w:b/>
                <w:bCs/>
                <w:kern w:val="0"/>
                <w:sz w:val="24"/>
                <w:szCs w:val="24"/>
              </w:rPr>
            </w:pPr>
          </w:p>
        </w:tc>
        <w:tc>
          <w:tcPr>
            <w:tcW w:w="4402" w:type="dxa"/>
          </w:tcPr>
          <w:p w14:paraId="5B66641F" w14:textId="77777777" w:rsidR="00BD1307" w:rsidRDefault="00000000">
            <w:pPr>
              <w:spacing w:line="360" w:lineRule="auto"/>
              <w:rPr>
                <w:rFonts w:ascii="仿宋_GB2312" w:eastAsia="仿宋_GB2312" w:hAnsi="仿宋_GB2312" w:cs="仿宋_GB2312"/>
                <w:b/>
                <w:bCs/>
                <w:i/>
                <w:iCs/>
                <w:kern w:val="0"/>
                <w:sz w:val="24"/>
                <w:szCs w:val="24"/>
              </w:rPr>
            </w:pPr>
            <w:r>
              <w:rPr>
                <w:rFonts w:ascii="仿宋_GB2312" w:eastAsia="仿宋_GB2312" w:hAnsi="仿宋_GB2312" w:cs="仿宋_GB2312" w:hint="eastAsia"/>
                <w:b/>
                <w:bCs/>
                <w:i/>
                <w:iCs/>
                <w:kern w:val="0"/>
                <w:sz w:val="24"/>
                <w:szCs w:val="24"/>
              </w:rPr>
              <w:t>全厂总生产数量/质量/工时</w:t>
            </w:r>
          </w:p>
        </w:tc>
        <w:tc>
          <w:tcPr>
            <w:tcW w:w="6565" w:type="dxa"/>
            <w:gridSpan w:val="2"/>
          </w:tcPr>
          <w:p w14:paraId="021BE3AA" w14:textId="77777777" w:rsidR="00BD1307" w:rsidRDefault="00000000">
            <w:pPr>
              <w:spacing w:line="360" w:lineRule="auto"/>
              <w:rPr>
                <w:rFonts w:ascii="仿宋_GB2312" w:eastAsia="仿宋_GB2312" w:hAnsi="仿宋_GB2312" w:cs="仿宋_GB2312"/>
                <w:b/>
                <w:bCs/>
                <w:kern w:val="0"/>
                <w:sz w:val="24"/>
                <w:szCs w:val="24"/>
              </w:rPr>
            </w:pPr>
            <w:r>
              <w:rPr>
                <w:rFonts w:ascii="仿宋_GB2312" w:eastAsia="仿宋_GB2312" w:hAnsi="仿宋_GB2312" w:cs="仿宋_GB2312" w:hint="eastAsia"/>
                <w:b/>
                <w:bCs/>
                <w:kern w:val="0"/>
                <w:sz w:val="24"/>
                <w:szCs w:val="24"/>
              </w:rPr>
              <w:t xml:space="preserve">　</w:t>
            </w:r>
          </w:p>
        </w:tc>
      </w:tr>
      <w:tr w:rsidR="00BD1307" w14:paraId="0DA54A3E" w14:textId="77777777">
        <w:trPr>
          <w:trHeight w:val="550"/>
        </w:trPr>
        <w:tc>
          <w:tcPr>
            <w:tcW w:w="3233" w:type="dxa"/>
            <w:vMerge/>
            <w:vAlign w:val="center"/>
          </w:tcPr>
          <w:p w14:paraId="3DB6E821" w14:textId="77777777" w:rsidR="00BD1307" w:rsidRDefault="00BD1307">
            <w:pPr>
              <w:spacing w:line="360" w:lineRule="auto"/>
              <w:rPr>
                <w:rFonts w:ascii="仿宋_GB2312" w:eastAsia="仿宋_GB2312" w:hAnsi="仿宋_GB2312" w:cs="仿宋_GB2312"/>
                <w:b/>
                <w:bCs/>
                <w:kern w:val="0"/>
                <w:sz w:val="24"/>
                <w:szCs w:val="24"/>
              </w:rPr>
            </w:pPr>
          </w:p>
        </w:tc>
        <w:tc>
          <w:tcPr>
            <w:tcW w:w="4402" w:type="dxa"/>
          </w:tcPr>
          <w:p w14:paraId="2CF3FEEB" w14:textId="77777777" w:rsidR="00BD1307" w:rsidRDefault="00000000">
            <w:pPr>
              <w:spacing w:line="360" w:lineRule="auto"/>
              <w:rPr>
                <w:rFonts w:ascii="仿宋_GB2312" w:eastAsia="仿宋_GB2312" w:hAnsi="仿宋_GB2312" w:cs="仿宋_GB2312"/>
                <w:b/>
                <w:bCs/>
                <w:i/>
                <w:iCs/>
                <w:kern w:val="0"/>
                <w:sz w:val="24"/>
                <w:szCs w:val="24"/>
              </w:rPr>
            </w:pPr>
            <w:r>
              <w:rPr>
                <w:rFonts w:ascii="仿宋_GB2312" w:eastAsia="仿宋_GB2312" w:hAnsi="仿宋_GB2312" w:cs="仿宋_GB2312" w:hint="eastAsia"/>
                <w:b/>
                <w:bCs/>
                <w:i/>
                <w:iCs/>
                <w:kern w:val="0"/>
                <w:sz w:val="24"/>
                <w:szCs w:val="24"/>
              </w:rPr>
              <w:t>百分比</w:t>
            </w:r>
          </w:p>
        </w:tc>
        <w:tc>
          <w:tcPr>
            <w:tcW w:w="6565" w:type="dxa"/>
            <w:gridSpan w:val="2"/>
          </w:tcPr>
          <w:p w14:paraId="278753C4" w14:textId="77777777" w:rsidR="00BD1307" w:rsidRDefault="00000000">
            <w:pPr>
              <w:spacing w:line="360" w:lineRule="auto"/>
              <w:rPr>
                <w:rFonts w:ascii="仿宋_GB2312" w:eastAsia="仿宋_GB2312" w:hAnsi="仿宋_GB2312" w:cs="仿宋_GB2312"/>
                <w:b/>
                <w:bCs/>
                <w:kern w:val="0"/>
                <w:sz w:val="24"/>
                <w:szCs w:val="24"/>
              </w:rPr>
            </w:pPr>
            <w:r>
              <w:rPr>
                <w:rFonts w:ascii="仿宋_GB2312" w:eastAsia="仿宋_GB2312" w:hAnsi="仿宋_GB2312" w:cs="仿宋_GB2312" w:hint="eastAsia"/>
                <w:b/>
                <w:bCs/>
                <w:kern w:val="0"/>
                <w:sz w:val="24"/>
                <w:szCs w:val="24"/>
              </w:rPr>
              <w:t xml:space="preserve">　　</w:t>
            </w:r>
          </w:p>
        </w:tc>
      </w:tr>
      <w:tr w:rsidR="00BD1307" w14:paraId="3AC288D0" w14:textId="77777777">
        <w:trPr>
          <w:trHeight w:val="550"/>
        </w:trPr>
        <w:tc>
          <w:tcPr>
            <w:tcW w:w="3233" w:type="dxa"/>
            <w:vAlign w:val="center"/>
          </w:tcPr>
          <w:p w14:paraId="191DDD4E" w14:textId="77777777" w:rsidR="00BD1307" w:rsidRDefault="00000000">
            <w:pPr>
              <w:spacing w:line="360" w:lineRule="auto"/>
              <w:rPr>
                <w:rFonts w:ascii="仿宋_GB2312" w:eastAsia="仿宋_GB2312" w:hAnsi="仿宋_GB2312" w:cs="仿宋_GB2312"/>
                <w:b/>
                <w:bCs/>
                <w:kern w:val="0"/>
                <w:sz w:val="24"/>
                <w:szCs w:val="24"/>
              </w:rPr>
            </w:pPr>
            <w:r>
              <w:rPr>
                <w:rFonts w:ascii="仿宋_GB2312" w:eastAsia="仿宋_GB2312" w:hAnsi="仿宋_GB2312" w:cs="仿宋_GB2312" w:hint="eastAsia"/>
                <w:b/>
                <w:bCs/>
                <w:kern w:val="0"/>
                <w:sz w:val="24"/>
                <w:szCs w:val="24"/>
              </w:rPr>
              <w:t>功能单位</w:t>
            </w:r>
          </w:p>
        </w:tc>
        <w:tc>
          <w:tcPr>
            <w:tcW w:w="10967" w:type="dxa"/>
            <w:gridSpan w:val="3"/>
          </w:tcPr>
          <w:p w14:paraId="29BFB654" w14:textId="77777777" w:rsidR="00BD1307" w:rsidRDefault="00000000">
            <w:pPr>
              <w:spacing w:line="360" w:lineRule="auto"/>
              <w:rPr>
                <w:rFonts w:ascii="仿宋_GB2312" w:eastAsia="仿宋_GB2312" w:hAnsi="仿宋_GB2312" w:cs="仿宋_GB2312"/>
                <w:b/>
                <w:bCs/>
                <w:i/>
                <w:iCs/>
                <w:kern w:val="0"/>
                <w:sz w:val="24"/>
                <w:szCs w:val="24"/>
              </w:rPr>
            </w:pPr>
            <w:r>
              <w:rPr>
                <w:rFonts w:ascii="仿宋_GB2312" w:eastAsia="仿宋_GB2312" w:hAnsi="仿宋_GB2312" w:cs="仿宋_GB2312" w:hint="eastAsia"/>
                <w:b/>
                <w:bCs/>
                <w:i/>
                <w:iCs/>
                <w:kern w:val="0"/>
                <w:sz w:val="24"/>
                <w:szCs w:val="24"/>
              </w:rPr>
              <w:t>以1kWh</w:t>
            </w:r>
            <w:proofErr w:type="gramStart"/>
            <w:r>
              <w:rPr>
                <w:rFonts w:ascii="仿宋_GB2312" w:eastAsia="仿宋_GB2312" w:hAnsi="仿宋_GB2312" w:cs="仿宋_GB2312" w:hint="eastAsia"/>
                <w:b/>
                <w:bCs/>
                <w:i/>
                <w:iCs/>
                <w:kern w:val="0"/>
                <w:sz w:val="24"/>
                <w:szCs w:val="24"/>
              </w:rPr>
              <w:t>容量电</w:t>
            </w:r>
            <w:proofErr w:type="gramEnd"/>
            <w:r>
              <w:rPr>
                <w:rFonts w:ascii="仿宋_GB2312" w:eastAsia="仿宋_GB2312" w:hAnsi="仿宋_GB2312" w:cs="仿宋_GB2312" w:hint="eastAsia"/>
                <w:b/>
                <w:bCs/>
                <w:i/>
                <w:iCs/>
                <w:kern w:val="0"/>
                <w:sz w:val="24"/>
                <w:szCs w:val="24"/>
              </w:rPr>
              <w:t>芯产品（含包装）为功能单位</w:t>
            </w:r>
          </w:p>
        </w:tc>
      </w:tr>
      <w:tr w:rsidR="00BD1307" w14:paraId="134F3C2D" w14:textId="77777777">
        <w:trPr>
          <w:trHeight w:val="550"/>
        </w:trPr>
        <w:tc>
          <w:tcPr>
            <w:tcW w:w="3233" w:type="dxa"/>
            <w:vAlign w:val="center"/>
          </w:tcPr>
          <w:p w14:paraId="5407544D" w14:textId="77777777" w:rsidR="00BD1307" w:rsidRDefault="00000000">
            <w:pPr>
              <w:spacing w:line="360" w:lineRule="auto"/>
              <w:rPr>
                <w:rFonts w:ascii="仿宋_GB2312" w:eastAsia="仿宋_GB2312" w:hAnsi="仿宋_GB2312" w:cs="仿宋_GB2312"/>
                <w:b/>
                <w:bCs/>
                <w:kern w:val="0"/>
                <w:sz w:val="24"/>
                <w:szCs w:val="24"/>
              </w:rPr>
            </w:pPr>
            <w:r>
              <w:rPr>
                <w:rFonts w:ascii="仿宋_GB2312" w:eastAsia="仿宋_GB2312" w:hAnsi="仿宋_GB2312" w:cs="仿宋_GB2312" w:hint="eastAsia"/>
                <w:b/>
                <w:bCs/>
                <w:kern w:val="0"/>
                <w:sz w:val="24"/>
                <w:szCs w:val="24"/>
              </w:rPr>
              <w:t>填表负责人</w:t>
            </w:r>
          </w:p>
        </w:tc>
        <w:tc>
          <w:tcPr>
            <w:tcW w:w="4402" w:type="dxa"/>
          </w:tcPr>
          <w:p w14:paraId="3839E56A" w14:textId="77777777" w:rsidR="00BD1307" w:rsidRDefault="00000000">
            <w:pPr>
              <w:spacing w:line="360" w:lineRule="auto"/>
              <w:rPr>
                <w:rFonts w:ascii="仿宋_GB2312" w:eastAsia="仿宋_GB2312" w:hAnsi="仿宋_GB2312" w:cs="仿宋_GB2312"/>
                <w:b/>
                <w:bCs/>
                <w:i/>
                <w:iCs/>
                <w:kern w:val="0"/>
                <w:sz w:val="24"/>
                <w:szCs w:val="24"/>
              </w:rPr>
            </w:pPr>
            <w:r>
              <w:rPr>
                <w:rFonts w:ascii="仿宋_GB2312" w:eastAsia="仿宋_GB2312" w:hAnsi="仿宋_GB2312" w:cs="仿宋_GB2312" w:hint="eastAsia"/>
                <w:b/>
                <w:bCs/>
                <w:i/>
                <w:iCs/>
                <w:kern w:val="0"/>
                <w:sz w:val="24"/>
                <w:szCs w:val="24"/>
              </w:rPr>
              <w:t xml:space="preserve">　</w:t>
            </w:r>
          </w:p>
        </w:tc>
        <w:tc>
          <w:tcPr>
            <w:tcW w:w="1420" w:type="dxa"/>
          </w:tcPr>
          <w:p w14:paraId="2022EC60" w14:textId="77777777" w:rsidR="00BD1307" w:rsidRDefault="00000000">
            <w:pPr>
              <w:spacing w:line="360" w:lineRule="auto"/>
              <w:rPr>
                <w:rFonts w:ascii="仿宋_GB2312" w:eastAsia="仿宋_GB2312" w:hAnsi="仿宋_GB2312" w:cs="仿宋_GB2312"/>
                <w:b/>
                <w:bCs/>
                <w:kern w:val="0"/>
                <w:sz w:val="24"/>
                <w:szCs w:val="24"/>
              </w:rPr>
            </w:pPr>
            <w:r>
              <w:rPr>
                <w:rFonts w:ascii="仿宋_GB2312" w:eastAsia="仿宋_GB2312" w:hAnsi="仿宋_GB2312" w:cs="仿宋_GB2312" w:hint="eastAsia"/>
                <w:b/>
                <w:bCs/>
                <w:kern w:val="0"/>
                <w:sz w:val="24"/>
                <w:szCs w:val="24"/>
              </w:rPr>
              <w:t>联系方式</w:t>
            </w:r>
          </w:p>
        </w:tc>
        <w:tc>
          <w:tcPr>
            <w:tcW w:w="5145" w:type="dxa"/>
          </w:tcPr>
          <w:p w14:paraId="76D2E2AF" w14:textId="77777777" w:rsidR="00BD1307" w:rsidRDefault="00000000">
            <w:pPr>
              <w:spacing w:line="360" w:lineRule="auto"/>
              <w:rPr>
                <w:rFonts w:ascii="仿宋_GB2312" w:eastAsia="仿宋_GB2312" w:hAnsi="仿宋_GB2312" w:cs="仿宋_GB2312"/>
                <w:b/>
                <w:bCs/>
                <w:i/>
                <w:iCs/>
                <w:kern w:val="0"/>
                <w:sz w:val="24"/>
                <w:szCs w:val="24"/>
              </w:rPr>
            </w:pPr>
            <w:r>
              <w:rPr>
                <w:rFonts w:ascii="仿宋_GB2312" w:eastAsia="仿宋_GB2312" w:hAnsi="仿宋_GB2312" w:cs="仿宋_GB2312" w:hint="eastAsia"/>
                <w:b/>
                <w:bCs/>
                <w:i/>
                <w:iCs/>
                <w:kern w:val="0"/>
                <w:sz w:val="24"/>
                <w:szCs w:val="24"/>
              </w:rPr>
              <w:t xml:space="preserve">　</w:t>
            </w:r>
          </w:p>
        </w:tc>
      </w:tr>
      <w:tr w:rsidR="00BD1307" w14:paraId="43CBF390" w14:textId="77777777">
        <w:trPr>
          <w:trHeight w:val="571"/>
        </w:trPr>
        <w:tc>
          <w:tcPr>
            <w:tcW w:w="14200" w:type="dxa"/>
            <w:gridSpan w:val="4"/>
          </w:tcPr>
          <w:p w14:paraId="61C453B3" w14:textId="77777777" w:rsidR="00BD1307" w:rsidRDefault="00000000">
            <w:pPr>
              <w:spacing w:line="360" w:lineRule="auto"/>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*数据统计期一般为一个自然年，或12个月。*按填写的数据统计期，统计各类数据。</w:t>
            </w:r>
          </w:p>
        </w:tc>
      </w:tr>
    </w:tbl>
    <w:p w14:paraId="024BA69F" w14:textId="77777777" w:rsidR="00BD1307" w:rsidRDefault="00000000">
      <w:pPr>
        <w:rPr>
          <w:rFonts w:ascii="黑体" w:eastAsia="黑体" w:hAnsi="黑体" w:cs="黑体"/>
          <w:bCs/>
          <w:sz w:val="24"/>
          <w:szCs w:val="24"/>
        </w:rPr>
      </w:pPr>
      <w:r>
        <w:rPr>
          <w:rFonts w:ascii="黑体" w:eastAsia="黑体" w:hAnsi="黑体" w:cs="黑体" w:hint="eastAsia"/>
          <w:bCs/>
          <w:sz w:val="24"/>
          <w:szCs w:val="24"/>
        </w:rPr>
        <w:lastRenderedPageBreak/>
        <w:t>（二）生产原材料</w:t>
      </w:r>
    </w:p>
    <w:tbl>
      <w:tblPr>
        <w:tblW w:w="14174" w:type="dxa"/>
        <w:jc w:val="center"/>
        <w:tblLayout w:type="fixed"/>
        <w:tblLook w:val="0000" w:firstRow="0" w:lastRow="0" w:firstColumn="0" w:lastColumn="0" w:noHBand="0" w:noVBand="0"/>
      </w:tblPr>
      <w:tblGrid>
        <w:gridCol w:w="868"/>
        <w:gridCol w:w="2333"/>
        <w:gridCol w:w="999"/>
        <w:gridCol w:w="1022"/>
        <w:gridCol w:w="1045"/>
        <w:gridCol w:w="1376"/>
        <w:gridCol w:w="1423"/>
        <w:gridCol w:w="1355"/>
        <w:gridCol w:w="1355"/>
        <w:gridCol w:w="1111"/>
        <w:gridCol w:w="1287"/>
      </w:tblGrid>
      <w:tr w:rsidR="00BD1307" w14:paraId="419C756A" w14:textId="77777777">
        <w:trPr>
          <w:trHeight w:val="890"/>
          <w:tblHeader/>
          <w:jc w:val="center"/>
        </w:trPr>
        <w:tc>
          <w:tcPr>
            <w:tcW w:w="868" w:type="dxa"/>
            <w:tcBorders>
              <w:top w:val="single" w:sz="4" w:space="0" w:color="auto"/>
              <w:left w:val="single" w:sz="8" w:space="0" w:color="auto"/>
              <w:bottom w:val="single" w:sz="4" w:space="0" w:color="auto"/>
              <w:right w:val="single" w:sz="4" w:space="0" w:color="auto"/>
            </w:tcBorders>
            <w:vAlign w:val="center"/>
          </w:tcPr>
          <w:p w14:paraId="2B43C3EE" w14:textId="77777777" w:rsidR="00BD1307" w:rsidRDefault="00000000">
            <w:pPr>
              <w:widowControl/>
              <w:jc w:val="center"/>
              <w:rPr>
                <w:rFonts w:ascii="仿宋_GB2312" w:eastAsia="仿宋_GB2312" w:hAnsi="仿宋_GB2312" w:cs="仿宋_GB2312"/>
                <w:b/>
                <w:bCs/>
                <w:kern w:val="0"/>
                <w:sz w:val="24"/>
                <w:szCs w:val="24"/>
              </w:rPr>
            </w:pPr>
            <w:r>
              <w:rPr>
                <w:rFonts w:ascii="仿宋_GB2312" w:eastAsia="仿宋_GB2312" w:hAnsi="仿宋_GB2312" w:cs="仿宋_GB2312" w:hint="eastAsia"/>
                <w:b/>
                <w:bCs/>
                <w:kern w:val="0"/>
                <w:sz w:val="24"/>
                <w:szCs w:val="24"/>
              </w:rPr>
              <w:t>组件</w:t>
            </w:r>
          </w:p>
        </w:tc>
        <w:tc>
          <w:tcPr>
            <w:tcW w:w="2333" w:type="dxa"/>
            <w:tcBorders>
              <w:top w:val="single" w:sz="4" w:space="0" w:color="auto"/>
              <w:left w:val="single" w:sz="4" w:space="0" w:color="auto"/>
              <w:bottom w:val="single" w:sz="4" w:space="0" w:color="auto"/>
              <w:right w:val="single" w:sz="4" w:space="0" w:color="auto"/>
            </w:tcBorders>
            <w:vAlign w:val="center"/>
          </w:tcPr>
          <w:p w14:paraId="61C054B5" w14:textId="77777777" w:rsidR="00BD1307" w:rsidRDefault="00000000">
            <w:pPr>
              <w:widowControl/>
              <w:jc w:val="center"/>
              <w:rPr>
                <w:rFonts w:ascii="仿宋_GB2312" w:eastAsia="仿宋_GB2312" w:hAnsi="仿宋_GB2312" w:cs="仿宋_GB2312"/>
                <w:b/>
                <w:bCs/>
                <w:kern w:val="0"/>
                <w:sz w:val="24"/>
                <w:szCs w:val="24"/>
              </w:rPr>
            </w:pPr>
            <w:r>
              <w:rPr>
                <w:rFonts w:ascii="仿宋_GB2312" w:eastAsia="仿宋_GB2312" w:hAnsi="仿宋_GB2312" w:cs="仿宋_GB2312" w:hint="eastAsia"/>
                <w:b/>
                <w:bCs/>
                <w:kern w:val="0"/>
                <w:sz w:val="24"/>
                <w:szCs w:val="24"/>
              </w:rPr>
              <w:t>材料</w:t>
            </w:r>
          </w:p>
        </w:tc>
        <w:tc>
          <w:tcPr>
            <w:tcW w:w="999" w:type="dxa"/>
            <w:tcBorders>
              <w:top w:val="single" w:sz="4" w:space="0" w:color="auto"/>
              <w:left w:val="nil"/>
              <w:bottom w:val="single" w:sz="4" w:space="0" w:color="auto"/>
              <w:right w:val="single" w:sz="4" w:space="0" w:color="auto"/>
            </w:tcBorders>
            <w:vAlign w:val="center"/>
          </w:tcPr>
          <w:p w14:paraId="2A7E8D08" w14:textId="77777777" w:rsidR="00BD1307" w:rsidRDefault="00000000">
            <w:pPr>
              <w:widowControl/>
              <w:jc w:val="center"/>
              <w:rPr>
                <w:rFonts w:ascii="仿宋_GB2312" w:eastAsia="仿宋_GB2312" w:hAnsi="仿宋_GB2312" w:cs="仿宋_GB2312"/>
                <w:b/>
                <w:bCs/>
                <w:kern w:val="0"/>
                <w:sz w:val="24"/>
                <w:szCs w:val="24"/>
              </w:rPr>
            </w:pPr>
            <w:r>
              <w:rPr>
                <w:rFonts w:ascii="仿宋_GB2312" w:eastAsia="仿宋_GB2312" w:hAnsi="仿宋_GB2312" w:cs="仿宋_GB2312" w:hint="eastAsia"/>
                <w:b/>
                <w:bCs/>
                <w:kern w:val="0"/>
                <w:sz w:val="24"/>
                <w:szCs w:val="24"/>
              </w:rPr>
              <w:t>数量</w:t>
            </w:r>
          </w:p>
        </w:tc>
        <w:tc>
          <w:tcPr>
            <w:tcW w:w="1022" w:type="dxa"/>
            <w:tcBorders>
              <w:top w:val="single" w:sz="4" w:space="0" w:color="auto"/>
              <w:left w:val="nil"/>
              <w:bottom w:val="single" w:sz="4" w:space="0" w:color="auto"/>
              <w:right w:val="single" w:sz="4" w:space="0" w:color="auto"/>
            </w:tcBorders>
            <w:vAlign w:val="center"/>
          </w:tcPr>
          <w:p w14:paraId="53F52740" w14:textId="77777777" w:rsidR="00BD1307" w:rsidRDefault="00000000">
            <w:pPr>
              <w:widowControl/>
              <w:jc w:val="center"/>
              <w:rPr>
                <w:rFonts w:ascii="仿宋_GB2312" w:eastAsia="仿宋_GB2312" w:hAnsi="仿宋_GB2312" w:cs="仿宋_GB2312"/>
                <w:b/>
                <w:bCs/>
                <w:kern w:val="0"/>
                <w:sz w:val="24"/>
                <w:szCs w:val="24"/>
              </w:rPr>
            </w:pPr>
            <w:r>
              <w:rPr>
                <w:rFonts w:ascii="仿宋_GB2312" w:eastAsia="仿宋_GB2312" w:hAnsi="仿宋_GB2312" w:cs="仿宋_GB2312" w:hint="eastAsia"/>
                <w:b/>
                <w:bCs/>
                <w:kern w:val="0"/>
                <w:sz w:val="24"/>
                <w:szCs w:val="24"/>
              </w:rPr>
              <w:t>单位</w:t>
            </w:r>
          </w:p>
        </w:tc>
        <w:tc>
          <w:tcPr>
            <w:tcW w:w="1045" w:type="dxa"/>
            <w:tcBorders>
              <w:top w:val="single" w:sz="4" w:space="0" w:color="auto"/>
              <w:left w:val="nil"/>
              <w:bottom w:val="single" w:sz="4" w:space="0" w:color="auto"/>
              <w:right w:val="single" w:sz="4" w:space="0" w:color="auto"/>
            </w:tcBorders>
            <w:vAlign w:val="center"/>
          </w:tcPr>
          <w:p w14:paraId="7EEF96B1" w14:textId="77777777" w:rsidR="00BD1307" w:rsidRDefault="00000000">
            <w:pPr>
              <w:widowControl/>
              <w:jc w:val="center"/>
              <w:rPr>
                <w:rFonts w:ascii="仿宋_GB2312" w:eastAsia="仿宋_GB2312" w:hAnsi="仿宋_GB2312" w:cs="仿宋_GB2312"/>
                <w:b/>
                <w:bCs/>
                <w:kern w:val="0"/>
                <w:sz w:val="24"/>
                <w:szCs w:val="24"/>
              </w:rPr>
            </w:pPr>
            <w:r>
              <w:rPr>
                <w:rFonts w:ascii="仿宋_GB2312" w:eastAsia="仿宋_GB2312" w:hAnsi="仿宋_GB2312" w:cs="仿宋_GB2312" w:hint="eastAsia"/>
                <w:b/>
                <w:bCs/>
                <w:kern w:val="0"/>
                <w:sz w:val="24"/>
                <w:szCs w:val="24"/>
              </w:rPr>
              <w:t>数据采集时间</w:t>
            </w:r>
          </w:p>
        </w:tc>
        <w:tc>
          <w:tcPr>
            <w:tcW w:w="1376" w:type="dxa"/>
            <w:tcBorders>
              <w:top w:val="single" w:sz="4" w:space="0" w:color="auto"/>
              <w:left w:val="nil"/>
              <w:bottom w:val="single" w:sz="4" w:space="0" w:color="auto"/>
              <w:right w:val="single" w:sz="4" w:space="0" w:color="auto"/>
            </w:tcBorders>
            <w:vAlign w:val="center"/>
          </w:tcPr>
          <w:p w14:paraId="4874F957" w14:textId="77777777" w:rsidR="00BD1307" w:rsidRDefault="00000000">
            <w:pPr>
              <w:widowControl/>
              <w:jc w:val="center"/>
              <w:rPr>
                <w:rFonts w:ascii="仿宋_GB2312" w:eastAsia="仿宋_GB2312" w:hAnsi="仿宋_GB2312" w:cs="仿宋_GB2312"/>
                <w:b/>
                <w:bCs/>
                <w:kern w:val="0"/>
                <w:sz w:val="24"/>
                <w:szCs w:val="24"/>
              </w:rPr>
            </w:pPr>
            <w:r>
              <w:rPr>
                <w:rFonts w:ascii="仿宋_GB2312" w:eastAsia="仿宋_GB2312" w:hAnsi="仿宋_GB2312" w:cs="仿宋_GB2312" w:hint="eastAsia"/>
                <w:b/>
                <w:bCs/>
                <w:kern w:val="0"/>
                <w:sz w:val="24"/>
                <w:szCs w:val="24"/>
              </w:rPr>
              <w:t>数据来源</w:t>
            </w:r>
          </w:p>
        </w:tc>
        <w:tc>
          <w:tcPr>
            <w:tcW w:w="1423" w:type="dxa"/>
            <w:tcBorders>
              <w:top w:val="single" w:sz="4" w:space="0" w:color="auto"/>
              <w:left w:val="nil"/>
              <w:bottom w:val="single" w:sz="4" w:space="0" w:color="auto"/>
              <w:right w:val="single" w:sz="4" w:space="0" w:color="auto"/>
            </w:tcBorders>
            <w:vAlign w:val="center"/>
          </w:tcPr>
          <w:p w14:paraId="4A8E4DF4" w14:textId="77777777" w:rsidR="00BD1307" w:rsidRDefault="00000000">
            <w:pPr>
              <w:widowControl/>
              <w:jc w:val="center"/>
              <w:rPr>
                <w:rFonts w:ascii="仿宋_GB2312" w:eastAsia="仿宋_GB2312" w:hAnsi="仿宋_GB2312" w:cs="仿宋_GB2312"/>
                <w:b/>
                <w:bCs/>
                <w:kern w:val="0"/>
                <w:sz w:val="24"/>
                <w:szCs w:val="24"/>
              </w:rPr>
            </w:pPr>
            <w:r>
              <w:rPr>
                <w:rFonts w:ascii="仿宋_GB2312" w:eastAsia="仿宋_GB2312" w:hAnsi="仿宋_GB2312" w:cs="仿宋_GB2312" w:hint="eastAsia"/>
                <w:b/>
                <w:bCs/>
                <w:kern w:val="0"/>
                <w:sz w:val="24"/>
                <w:szCs w:val="24"/>
              </w:rPr>
              <w:t>数据获取</w:t>
            </w:r>
          </w:p>
          <w:p w14:paraId="50517131" w14:textId="77777777" w:rsidR="00BD1307" w:rsidRDefault="00000000">
            <w:pPr>
              <w:widowControl/>
              <w:jc w:val="center"/>
              <w:rPr>
                <w:rFonts w:ascii="仿宋_GB2312" w:eastAsia="仿宋_GB2312" w:hAnsi="仿宋_GB2312" w:cs="仿宋_GB2312"/>
                <w:b/>
                <w:bCs/>
                <w:kern w:val="0"/>
                <w:sz w:val="24"/>
                <w:szCs w:val="24"/>
              </w:rPr>
            </w:pPr>
            <w:r>
              <w:rPr>
                <w:rFonts w:ascii="仿宋_GB2312" w:eastAsia="仿宋_GB2312" w:hAnsi="仿宋_GB2312" w:cs="仿宋_GB2312" w:hint="eastAsia"/>
                <w:b/>
                <w:bCs/>
                <w:kern w:val="0"/>
                <w:sz w:val="24"/>
                <w:szCs w:val="24"/>
              </w:rPr>
              <w:t>方式</w:t>
            </w:r>
          </w:p>
        </w:tc>
        <w:tc>
          <w:tcPr>
            <w:tcW w:w="1355" w:type="dxa"/>
            <w:tcBorders>
              <w:top w:val="single" w:sz="4" w:space="0" w:color="auto"/>
              <w:left w:val="nil"/>
              <w:bottom w:val="single" w:sz="4" w:space="0" w:color="auto"/>
              <w:right w:val="single" w:sz="4" w:space="0" w:color="auto"/>
            </w:tcBorders>
            <w:vAlign w:val="center"/>
          </w:tcPr>
          <w:p w14:paraId="5F703FB0" w14:textId="77777777" w:rsidR="00BD1307" w:rsidRDefault="00000000">
            <w:pPr>
              <w:widowControl/>
              <w:jc w:val="center"/>
              <w:rPr>
                <w:rFonts w:ascii="仿宋_GB2312" w:eastAsia="仿宋_GB2312" w:hAnsi="仿宋_GB2312" w:cs="仿宋_GB2312"/>
                <w:b/>
                <w:bCs/>
                <w:kern w:val="0"/>
                <w:sz w:val="24"/>
                <w:szCs w:val="24"/>
              </w:rPr>
            </w:pPr>
            <w:r>
              <w:rPr>
                <w:rFonts w:ascii="仿宋_GB2312" w:eastAsia="仿宋_GB2312" w:hAnsi="仿宋_GB2312" w:cs="仿宋_GB2312" w:hint="eastAsia"/>
                <w:b/>
                <w:bCs/>
                <w:kern w:val="0"/>
                <w:sz w:val="24"/>
                <w:szCs w:val="24"/>
              </w:rPr>
              <w:t>证明材料附件名称</w:t>
            </w:r>
          </w:p>
        </w:tc>
        <w:tc>
          <w:tcPr>
            <w:tcW w:w="1355" w:type="dxa"/>
            <w:tcBorders>
              <w:top w:val="single" w:sz="4" w:space="0" w:color="auto"/>
              <w:left w:val="nil"/>
              <w:bottom w:val="single" w:sz="4" w:space="0" w:color="auto"/>
              <w:right w:val="single" w:sz="4" w:space="0" w:color="auto"/>
            </w:tcBorders>
            <w:vAlign w:val="center"/>
          </w:tcPr>
          <w:p w14:paraId="70482970" w14:textId="77777777" w:rsidR="00BD1307" w:rsidRDefault="00000000">
            <w:pPr>
              <w:widowControl/>
              <w:jc w:val="center"/>
              <w:rPr>
                <w:rFonts w:ascii="仿宋_GB2312" w:eastAsia="仿宋_GB2312" w:hAnsi="仿宋_GB2312" w:cs="仿宋_GB2312"/>
                <w:b/>
                <w:bCs/>
                <w:kern w:val="0"/>
                <w:sz w:val="24"/>
                <w:szCs w:val="24"/>
              </w:rPr>
            </w:pPr>
            <w:r>
              <w:rPr>
                <w:rFonts w:ascii="仿宋_GB2312" w:eastAsia="仿宋_GB2312" w:hAnsi="仿宋_GB2312" w:cs="仿宋_GB2312" w:hint="eastAsia"/>
                <w:b/>
                <w:bCs/>
                <w:kern w:val="0"/>
                <w:sz w:val="24"/>
                <w:szCs w:val="24"/>
              </w:rPr>
              <w:t>供应</w:t>
            </w:r>
            <w:proofErr w:type="gramStart"/>
            <w:r>
              <w:rPr>
                <w:rFonts w:ascii="仿宋_GB2312" w:eastAsia="仿宋_GB2312" w:hAnsi="仿宋_GB2312" w:cs="仿宋_GB2312" w:hint="eastAsia"/>
                <w:b/>
                <w:bCs/>
                <w:kern w:val="0"/>
                <w:sz w:val="24"/>
                <w:szCs w:val="24"/>
              </w:rPr>
              <w:t>商所在</w:t>
            </w:r>
            <w:proofErr w:type="gramEnd"/>
            <w:r>
              <w:rPr>
                <w:rFonts w:ascii="仿宋_GB2312" w:eastAsia="仿宋_GB2312" w:hAnsi="仿宋_GB2312" w:cs="仿宋_GB2312" w:hint="eastAsia"/>
                <w:b/>
                <w:bCs/>
                <w:kern w:val="0"/>
                <w:sz w:val="24"/>
                <w:szCs w:val="24"/>
              </w:rPr>
              <w:t>城市</w:t>
            </w:r>
          </w:p>
        </w:tc>
        <w:tc>
          <w:tcPr>
            <w:tcW w:w="1111" w:type="dxa"/>
            <w:tcBorders>
              <w:top w:val="single" w:sz="4" w:space="0" w:color="auto"/>
              <w:left w:val="nil"/>
              <w:bottom w:val="single" w:sz="4" w:space="0" w:color="auto"/>
              <w:right w:val="single" w:sz="4" w:space="0" w:color="auto"/>
            </w:tcBorders>
            <w:vAlign w:val="center"/>
          </w:tcPr>
          <w:p w14:paraId="1B6A9A1C" w14:textId="77777777" w:rsidR="00BD1307" w:rsidRDefault="00000000">
            <w:pPr>
              <w:widowControl/>
              <w:jc w:val="center"/>
              <w:rPr>
                <w:rFonts w:ascii="仿宋_GB2312" w:eastAsia="仿宋_GB2312" w:hAnsi="仿宋_GB2312" w:cs="仿宋_GB2312"/>
                <w:b/>
                <w:bCs/>
                <w:kern w:val="0"/>
                <w:sz w:val="24"/>
                <w:szCs w:val="24"/>
              </w:rPr>
            </w:pPr>
            <w:r>
              <w:rPr>
                <w:rFonts w:ascii="仿宋_GB2312" w:eastAsia="仿宋_GB2312" w:hAnsi="仿宋_GB2312" w:cs="仿宋_GB2312" w:hint="eastAsia"/>
                <w:b/>
                <w:bCs/>
                <w:kern w:val="0"/>
                <w:sz w:val="24"/>
                <w:szCs w:val="24"/>
              </w:rPr>
              <w:t>运输</w:t>
            </w:r>
          </w:p>
          <w:p w14:paraId="63A6F7B7" w14:textId="77777777" w:rsidR="00BD1307" w:rsidRDefault="00000000">
            <w:pPr>
              <w:widowControl/>
              <w:jc w:val="center"/>
              <w:rPr>
                <w:rFonts w:ascii="仿宋_GB2312" w:eastAsia="仿宋_GB2312" w:hAnsi="仿宋_GB2312" w:cs="仿宋_GB2312"/>
                <w:b/>
                <w:bCs/>
                <w:kern w:val="0"/>
                <w:sz w:val="24"/>
                <w:szCs w:val="24"/>
              </w:rPr>
            </w:pPr>
            <w:r>
              <w:rPr>
                <w:rFonts w:ascii="仿宋_GB2312" w:eastAsia="仿宋_GB2312" w:hAnsi="仿宋_GB2312" w:cs="仿宋_GB2312" w:hint="eastAsia"/>
                <w:b/>
                <w:bCs/>
                <w:kern w:val="0"/>
                <w:sz w:val="24"/>
                <w:szCs w:val="24"/>
              </w:rPr>
              <w:t>方式</w:t>
            </w:r>
          </w:p>
        </w:tc>
        <w:tc>
          <w:tcPr>
            <w:tcW w:w="1287" w:type="dxa"/>
            <w:tcBorders>
              <w:top w:val="single" w:sz="4" w:space="0" w:color="auto"/>
              <w:left w:val="nil"/>
              <w:bottom w:val="single" w:sz="4" w:space="0" w:color="auto"/>
              <w:right w:val="single" w:sz="8" w:space="0" w:color="auto"/>
            </w:tcBorders>
            <w:vAlign w:val="center"/>
          </w:tcPr>
          <w:p w14:paraId="177A15A1" w14:textId="77777777" w:rsidR="00BD1307" w:rsidRDefault="00000000">
            <w:pPr>
              <w:widowControl/>
              <w:jc w:val="left"/>
              <w:rPr>
                <w:rFonts w:ascii="仿宋_GB2312" w:eastAsia="仿宋_GB2312" w:hAnsi="仿宋_GB2312" w:cs="仿宋_GB2312"/>
                <w:b/>
                <w:bCs/>
                <w:kern w:val="0"/>
                <w:sz w:val="24"/>
                <w:szCs w:val="24"/>
              </w:rPr>
            </w:pPr>
            <w:r>
              <w:rPr>
                <w:rFonts w:ascii="仿宋_GB2312" w:eastAsia="仿宋_GB2312" w:hAnsi="仿宋_GB2312" w:cs="仿宋_GB2312" w:hint="eastAsia"/>
                <w:b/>
                <w:bCs/>
                <w:kern w:val="0"/>
                <w:sz w:val="24"/>
                <w:szCs w:val="24"/>
              </w:rPr>
              <w:t>运输距离/km</w:t>
            </w:r>
          </w:p>
        </w:tc>
      </w:tr>
      <w:tr w:rsidR="00BD1307" w14:paraId="544BF93A" w14:textId="77777777">
        <w:trPr>
          <w:trHeight w:val="452"/>
          <w:jc w:val="center"/>
        </w:trPr>
        <w:tc>
          <w:tcPr>
            <w:tcW w:w="868" w:type="dxa"/>
            <w:vMerge w:val="restart"/>
            <w:tcBorders>
              <w:top w:val="nil"/>
              <w:left w:val="single" w:sz="8" w:space="0" w:color="auto"/>
              <w:bottom w:val="single" w:sz="4" w:space="0" w:color="auto"/>
              <w:right w:val="single" w:sz="4" w:space="0" w:color="auto"/>
            </w:tcBorders>
            <w:vAlign w:val="center"/>
          </w:tcPr>
          <w:p w14:paraId="2A5138A1" w14:textId="77777777" w:rsidR="00BD1307" w:rsidRDefault="00000000">
            <w:pPr>
              <w:widowControl/>
              <w:jc w:val="center"/>
              <w:rPr>
                <w:rFonts w:ascii="仿宋_GB2312" w:eastAsia="仿宋_GB2312" w:hAnsi="仿宋_GB2312" w:cs="仿宋_GB2312"/>
                <w:b/>
                <w:bCs/>
                <w:color w:val="000000"/>
                <w:kern w:val="0"/>
                <w:sz w:val="24"/>
                <w:szCs w:val="24"/>
              </w:rPr>
            </w:pPr>
            <w:r>
              <w:rPr>
                <w:rFonts w:ascii="仿宋_GB2312" w:eastAsia="仿宋_GB2312" w:hAnsi="仿宋_GB2312" w:cs="仿宋_GB2312" w:hint="eastAsia"/>
                <w:b/>
                <w:bCs/>
                <w:color w:val="000000"/>
                <w:kern w:val="0"/>
                <w:sz w:val="24"/>
                <w:szCs w:val="24"/>
              </w:rPr>
              <w:t>正极</w:t>
            </w:r>
          </w:p>
        </w:tc>
        <w:tc>
          <w:tcPr>
            <w:tcW w:w="2333" w:type="dxa"/>
            <w:tcBorders>
              <w:top w:val="nil"/>
              <w:left w:val="single" w:sz="4" w:space="0" w:color="auto"/>
              <w:bottom w:val="single" w:sz="4" w:space="0" w:color="auto"/>
              <w:right w:val="single" w:sz="4" w:space="0" w:color="auto"/>
            </w:tcBorders>
            <w:vAlign w:val="center"/>
          </w:tcPr>
          <w:p w14:paraId="08F63928" w14:textId="77777777" w:rsidR="00BD1307" w:rsidRDefault="00000000">
            <w:pPr>
              <w:widowControl/>
              <w:jc w:val="right"/>
              <w:rPr>
                <w:rFonts w:ascii="仿宋_GB2312" w:eastAsia="仿宋_GB2312" w:hAnsi="仿宋_GB2312" w:cs="仿宋_GB2312"/>
                <w:i/>
                <w:iCs/>
                <w:color w:val="000000"/>
                <w:kern w:val="0"/>
                <w:sz w:val="24"/>
                <w:szCs w:val="24"/>
              </w:rPr>
            </w:pPr>
            <w:r>
              <w:rPr>
                <w:rFonts w:ascii="仿宋_GB2312" w:eastAsia="仿宋_GB2312" w:hAnsi="仿宋_GB2312" w:cs="仿宋_GB2312" w:hint="eastAsia"/>
                <w:i/>
                <w:iCs/>
                <w:color w:val="000000"/>
                <w:kern w:val="0"/>
                <w:sz w:val="24"/>
                <w:szCs w:val="24"/>
              </w:rPr>
              <w:t>铝箔</w:t>
            </w:r>
          </w:p>
        </w:tc>
        <w:tc>
          <w:tcPr>
            <w:tcW w:w="999" w:type="dxa"/>
            <w:tcBorders>
              <w:top w:val="nil"/>
              <w:left w:val="nil"/>
              <w:bottom w:val="single" w:sz="4" w:space="0" w:color="auto"/>
              <w:right w:val="single" w:sz="4" w:space="0" w:color="auto"/>
            </w:tcBorders>
            <w:vAlign w:val="center"/>
          </w:tcPr>
          <w:p w14:paraId="68FB5DA4" w14:textId="77777777" w:rsidR="00BD1307"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022" w:type="dxa"/>
            <w:tcBorders>
              <w:top w:val="nil"/>
              <w:left w:val="nil"/>
              <w:bottom w:val="single" w:sz="4" w:space="0" w:color="auto"/>
              <w:right w:val="single" w:sz="4" w:space="0" w:color="auto"/>
            </w:tcBorders>
            <w:vAlign w:val="center"/>
          </w:tcPr>
          <w:p w14:paraId="0E443991" w14:textId="77777777" w:rsidR="00BD1307"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kg</w:t>
            </w:r>
          </w:p>
        </w:tc>
        <w:tc>
          <w:tcPr>
            <w:tcW w:w="1045" w:type="dxa"/>
            <w:tcBorders>
              <w:top w:val="nil"/>
              <w:left w:val="nil"/>
              <w:bottom w:val="single" w:sz="4" w:space="0" w:color="auto"/>
              <w:right w:val="single" w:sz="4" w:space="0" w:color="auto"/>
            </w:tcBorders>
            <w:vAlign w:val="center"/>
          </w:tcPr>
          <w:p w14:paraId="6A61331C" w14:textId="77777777" w:rsidR="00BD1307"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376" w:type="dxa"/>
            <w:tcBorders>
              <w:top w:val="nil"/>
              <w:left w:val="nil"/>
              <w:bottom w:val="single" w:sz="4" w:space="0" w:color="auto"/>
              <w:right w:val="single" w:sz="4" w:space="0" w:color="auto"/>
            </w:tcBorders>
            <w:vAlign w:val="center"/>
          </w:tcPr>
          <w:p w14:paraId="2DF2A54B" w14:textId="77777777" w:rsidR="00BD1307"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生产部门</w:t>
            </w:r>
          </w:p>
        </w:tc>
        <w:tc>
          <w:tcPr>
            <w:tcW w:w="1423" w:type="dxa"/>
            <w:tcBorders>
              <w:top w:val="nil"/>
              <w:left w:val="nil"/>
              <w:bottom w:val="single" w:sz="4" w:space="0" w:color="auto"/>
              <w:right w:val="single" w:sz="4" w:space="0" w:color="auto"/>
            </w:tcBorders>
            <w:vAlign w:val="center"/>
          </w:tcPr>
          <w:p w14:paraId="50BC0C35" w14:textId="77777777" w:rsidR="00BD1307" w:rsidRDefault="00000000">
            <w:pPr>
              <w:widowControl/>
              <w:jc w:val="center"/>
              <w:rPr>
                <w:rFonts w:ascii="仿宋_GB2312" w:eastAsia="仿宋_GB2312" w:hAnsi="仿宋_GB2312" w:cs="仿宋_GB2312"/>
                <w:i/>
                <w:iCs/>
                <w:color w:val="000000"/>
                <w:kern w:val="0"/>
                <w:sz w:val="24"/>
                <w:szCs w:val="24"/>
              </w:rPr>
            </w:pPr>
            <w:r>
              <w:rPr>
                <w:rFonts w:ascii="仿宋_GB2312" w:eastAsia="仿宋_GB2312" w:hAnsi="仿宋_GB2312" w:cs="仿宋_GB2312" w:hint="eastAsia"/>
                <w:i/>
                <w:iCs/>
                <w:color w:val="000000"/>
                <w:kern w:val="0"/>
                <w:sz w:val="24"/>
                <w:szCs w:val="24"/>
              </w:rPr>
              <w:t>实际测量</w:t>
            </w:r>
          </w:p>
        </w:tc>
        <w:tc>
          <w:tcPr>
            <w:tcW w:w="1355" w:type="dxa"/>
            <w:tcBorders>
              <w:top w:val="nil"/>
              <w:left w:val="nil"/>
              <w:bottom w:val="single" w:sz="4" w:space="0" w:color="auto"/>
              <w:right w:val="single" w:sz="4" w:space="0" w:color="auto"/>
            </w:tcBorders>
            <w:vAlign w:val="center"/>
          </w:tcPr>
          <w:p w14:paraId="592D1E8D" w14:textId="77777777" w:rsidR="00BD1307"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355" w:type="dxa"/>
            <w:tcBorders>
              <w:top w:val="nil"/>
              <w:left w:val="nil"/>
              <w:bottom w:val="single" w:sz="4" w:space="0" w:color="auto"/>
              <w:right w:val="single" w:sz="4" w:space="0" w:color="auto"/>
            </w:tcBorders>
            <w:vAlign w:val="center"/>
          </w:tcPr>
          <w:p w14:paraId="32F9E423" w14:textId="77777777" w:rsidR="00BD1307"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111" w:type="dxa"/>
            <w:tcBorders>
              <w:top w:val="nil"/>
              <w:left w:val="nil"/>
              <w:bottom w:val="single" w:sz="4" w:space="0" w:color="auto"/>
              <w:right w:val="single" w:sz="4" w:space="0" w:color="auto"/>
            </w:tcBorders>
            <w:vAlign w:val="center"/>
          </w:tcPr>
          <w:p w14:paraId="37B1CF2F" w14:textId="77777777" w:rsidR="00BD1307"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287" w:type="dxa"/>
            <w:tcBorders>
              <w:top w:val="nil"/>
              <w:left w:val="nil"/>
              <w:bottom w:val="single" w:sz="4" w:space="0" w:color="auto"/>
              <w:right w:val="single" w:sz="8" w:space="0" w:color="auto"/>
            </w:tcBorders>
            <w:vAlign w:val="center"/>
          </w:tcPr>
          <w:p w14:paraId="3B6607F4" w14:textId="77777777" w:rsidR="00BD1307"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r>
      <w:tr w:rsidR="00BD1307" w14:paraId="0181ECAA" w14:textId="77777777">
        <w:trPr>
          <w:trHeight w:val="452"/>
          <w:jc w:val="center"/>
        </w:trPr>
        <w:tc>
          <w:tcPr>
            <w:tcW w:w="868" w:type="dxa"/>
            <w:vMerge/>
            <w:tcBorders>
              <w:top w:val="nil"/>
              <w:left w:val="single" w:sz="8" w:space="0" w:color="auto"/>
              <w:bottom w:val="single" w:sz="4" w:space="0" w:color="auto"/>
              <w:right w:val="single" w:sz="4" w:space="0" w:color="auto"/>
            </w:tcBorders>
            <w:vAlign w:val="center"/>
          </w:tcPr>
          <w:p w14:paraId="01A4FAE5" w14:textId="77777777" w:rsidR="00BD1307" w:rsidRDefault="00BD1307">
            <w:pPr>
              <w:widowControl/>
              <w:jc w:val="left"/>
              <w:rPr>
                <w:rFonts w:ascii="仿宋_GB2312" w:eastAsia="仿宋_GB2312" w:hAnsi="仿宋_GB2312" w:cs="仿宋_GB2312"/>
                <w:b/>
                <w:bCs/>
                <w:color w:val="000000"/>
                <w:kern w:val="0"/>
                <w:sz w:val="24"/>
                <w:szCs w:val="24"/>
              </w:rPr>
            </w:pPr>
          </w:p>
        </w:tc>
        <w:tc>
          <w:tcPr>
            <w:tcW w:w="2333" w:type="dxa"/>
            <w:tcBorders>
              <w:top w:val="nil"/>
              <w:left w:val="single" w:sz="4" w:space="0" w:color="auto"/>
              <w:bottom w:val="single" w:sz="4" w:space="0" w:color="auto"/>
              <w:right w:val="single" w:sz="4" w:space="0" w:color="auto"/>
            </w:tcBorders>
            <w:vAlign w:val="center"/>
          </w:tcPr>
          <w:p w14:paraId="3139C7FC" w14:textId="77777777" w:rsidR="00BD1307" w:rsidRDefault="00000000">
            <w:pPr>
              <w:widowControl/>
              <w:jc w:val="right"/>
              <w:rPr>
                <w:rFonts w:ascii="仿宋_GB2312" w:eastAsia="仿宋_GB2312" w:hAnsi="仿宋_GB2312" w:cs="仿宋_GB2312"/>
                <w:i/>
                <w:iCs/>
                <w:color w:val="000000"/>
                <w:kern w:val="0"/>
                <w:sz w:val="24"/>
                <w:szCs w:val="24"/>
              </w:rPr>
            </w:pPr>
            <w:r>
              <w:rPr>
                <w:rFonts w:ascii="仿宋_GB2312" w:eastAsia="仿宋_GB2312" w:hAnsi="仿宋_GB2312" w:cs="仿宋_GB2312" w:hint="eastAsia"/>
                <w:i/>
                <w:iCs/>
                <w:color w:val="000000"/>
                <w:kern w:val="0"/>
                <w:sz w:val="24"/>
                <w:szCs w:val="24"/>
              </w:rPr>
              <w:t>磷酸铁锂</w:t>
            </w:r>
          </w:p>
        </w:tc>
        <w:tc>
          <w:tcPr>
            <w:tcW w:w="999" w:type="dxa"/>
            <w:tcBorders>
              <w:top w:val="nil"/>
              <w:left w:val="nil"/>
              <w:bottom w:val="single" w:sz="4" w:space="0" w:color="auto"/>
              <w:right w:val="single" w:sz="4" w:space="0" w:color="auto"/>
            </w:tcBorders>
            <w:vAlign w:val="center"/>
          </w:tcPr>
          <w:p w14:paraId="10B9C925" w14:textId="77777777" w:rsidR="00BD1307"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022" w:type="dxa"/>
            <w:tcBorders>
              <w:top w:val="nil"/>
              <w:left w:val="nil"/>
              <w:bottom w:val="single" w:sz="4" w:space="0" w:color="auto"/>
              <w:right w:val="single" w:sz="4" w:space="0" w:color="auto"/>
            </w:tcBorders>
            <w:vAlign w:val="center"/>
          </w:tcPr>
          <w:p w14:paraId="42665111" w14:textId="77777777" w:rsidR="00BD1307"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kg</w:t>
            </w:r>
          </w:p>
        </w:tc>
        <w:tc>
          <w:tcPr>
            <w:tcW w:w="1045" w:type="dxa"/>
            <w:tcBorders>
              <w:top w:val="nil"/>
              <w:left w:val="nil"/>
              <w:bottom w:val="single" w:sz="4" w:space="0" w:color="auto"/>
              <w:right w:val="single" w:sz="4" w:space="0" w:color="auto"/>
            </w:tcBorders>
            <w:vAlign w:val="center"/>
          </w:tcPr>
          <w:p w14:paraId="6A40D958" w14:textId="77777777" w:rsidR="00BD1307"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376" w:type="dxa"/>
            <w:tcBorders>
              <w:top w:val="nil"/>
              <w:left w:val="nil"/>
              <w:bottom w:val="single" w:sz="4" w:space="0" w:color="auto"/>
              <w:right w:val="single" w:sz="4" w:space="0" w:color="auto"/>
            </w:tcBorders>
            <w:vAlign w:val="center"/>
          </w:tcPr>
          <w:p w14:paraId="54DEF729" w14:textId="77777777" w:rsidR="00BD1307"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423" w:type="dxa"/>
            <w:tcBorders>
              <w:top w:val="nil"/>
              <w:left w:val="nil"/>
              <w:bottom w:val="single" w:sz="4" w:space="0" w:color="auto"/>
              <w:right w:val="single" w:sz="4" w:space="0" w:color="auto"/>
            </w:tcBorders>
            <w:vAlign w:val="center"/>
          </w:tcPr>
          <w:p w14:paraId="08BCB2D8" w14:textId="77777777" w:rsidR="00BD1307" w:rsidRDefault="00000000">
            <w:pPr>
              <w:widowControl/>
              <w:jc w:val="center"/>
              <w:rPr>
                <w:rFonts w:ascii="仿宋_GB2312" w:eastAsia="仿宋_GB2312" w:hAnsi="仿宋_GB2312" w:cs="仿宋_GB2312"/>
                <w:i/>
                <w:iCs/>
                <w:color w:val="000000"/>
                <w:kern w:val="0"/>
                <w:sz w:val="24"/>
                <w:szCs w:val="24"/>
              </w:rPr>
            </w:pPr>
            <w:r>
              <w:rPr>
                <w:rFonts w:ascii="仿宋_GB2312" w:eastAsia="仿宋_GB2312" w:hAnsi="仿宋_GB2312" w:cs="仿宋_GB2312" w:hint="eastAsia"/>
                <w:i/>
                <w:iCs/>
                <w:color w:val="000000"/>
                <w:kern w:val="0"/>
                <w:sz w:val="24"/>
                <w:szCs w:val="24"/>
              </w:rPr>
              <w:t xml:space="preserve">　</w:t>
            </w:r>
          </w:p>
        </w:tc>
        <w:tc>
          <w:tcPr>
            <w:tcW w:w="1355" w:type="dxa"/>
            <w:tcBorders>
              <w:top w:val="nil"/>
              <w:left w:val="nil"/>
              <w:bottom w:val="single" w:sz="4" w:space="0" w:color="auto"/>
              <w:right w:val="single" w:sz="4" w:space="0" w:color="auto"/>
            </w:tcBorders>
            <w:vAlign w:val="center"/>
          </w:tcPr>
          <w:p w14:paraId="4A25BEDE" w14:textId="77777777" w:rsidR="00BD1307"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355" w:type="dxa"/>
            <w:tcBorders>
              <w:top w:val="nil"/>
              <w:left w:val="nil"/>
              <w:bottom w:val="single" w:sz="4" w:space="0" w:color="auto"/>
              <w:right w:val="single" w:sz="4" w:space="0" w:color="auto"/>
            </w:tcBorders>
            <w:vAlign w:val="center"/>
          </w:tcPr>
          <w:p w14:paraId="25181F8B" w14:textId="77777777" w:rsidR="00BD1307"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111" w:type="dxa"/>
            <w:tcBorders>
              <w:top w:val="nil"/>
              <w:left w:val="nil"/>
              <w:bottom w:val="single" w:sz="4" w:space="0" w:color="auto"/>
              <w:right w:val="single" w:sz="4" w:space="0" w:color="auto"/>
            </w:tcBorders>
            <w:vAlign w:val="center"/>
          </w:tcPr>
          <w:p w14:paraId="297EE99F" w14:textId="77777777" w:rsidR="00BD1307"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287" w:type="dxa"/>
            <w:tcBorders>
              <w:top w:val="nil"/>
              <w:left w:val="nil"/>
              <w:bottom w:val="single" w:sz="4" w:space="0" w:color="auto"/>
              <w:right w:val="single" w:sz="8" w:space="0" w:color="auto"/>
            </w:tcBorders>
            <w:vAlign w:val="center"/>
          </w:tcPr>
          <w:p w14:paraId="04D52F3D" w14:textId="77777777" w:rsidR="00BD1307"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r>
      <w:tr w:rsidR="00BD1307" w14:paraId="04D8A82D" w14:textId="77777777">
        <w:trPr>
          <w:trHeight w:val="452"/>
          <w:jc w:val="center"/>
        </w:trPr>
        <w:tc>
          <w:tcPr>
            <w:tcW w:w="868" w:type="dxa"/>
            <w:vMerge/>
            <w:tcBorders>
              <w:top w:val="nil"/>
              <w:left w:val="single" w:sz="8" w:space="0" w:color="auto"/>
              <w:bottom w:val="single" w:sz="4" w:space="0" w:color="auto"/>
              <w:right w:val="single" w:sz="4" w:space="0" w:color="auto"/>
            </w:tcBorders>
            <w:vAlign w:val="center"/>
          </w:tcPr>
          <w:p w14:paraId="7060DD64" w14:textId="77777777" w:rsidR="00BD1307" w:rsidRDefault="00BD1307">
            <w:pPr>
              <w:widowControl/>
              <w:jc w:val="left"/>
              <w:rPr>
                <w:rFonts w:ascii="仿宋_GB2312" w:eastAsia="仿宋_GB2312" w:hAnsi="仿宋_GB2312" w:cs="仿宋_GB2312"/>
                <w:b/>
                <w:bCs/>
                <w:color w:val="000000"/>
                <w:kern w:val="0"/>
                <w:sz w:val="24"/>
                <w:szCs w:val="24"/>
              </w:rPr>
            </w:pPr>
          </w:p>
        </w:tc>
        <w:tc>
          <w:tcPr>
            <w:tcW w:w="2333" w:type="dxa"/>
            <w:tcBorders>
              <w:top w:val="nil"/>
              <w:left w:val="single" w:sz="4" w:space="0" w:color="auto"/>
              <w:bottom w:val="single" w:sz="4" w:space="0" w:color="auto"/>
              <w:right w:val="single" w:sz="4" w:space="0" w:color="auto"/>
            </w:tcBorders>
            <w:vAlign w:val="center"/>
          </w:tcPr>
          <w:p w14:paraId="4F1A48E7" w14:textId="77777777" w:rsidR="00BD1307" w:rsidRDefault="00000000">
            <w:pPr>
              <w:widowControl/>
              <w:jc w:val="right"/>
              <w:rPr>
                <w:rFonts w:ascii="仿宋_GB2312" w:eastAsia="仿宋_GB2312" w:hAnsi="仿宋_GB2312" w:cs="仿宋_GB2312"/>
                <w:i/>
                <w:iCs/>
                <w:color w:val="000000"/>
                <w:kern w:val="0"/>
                <w:sz w:val="24"/>
                <w:szCs w:val="24"/>
              </w:rPr>
            </w:pPr>
            <w:r>
              <w:rPr>
                <w:rFonts w:ascii="仿宋_GB2312" w:eastAsia="仿宋_GB2312" w:hAnsi="仿宋_GB2312" w:cs="仿宋_GB2312" w:hint="eastAsia"/>
                <w:i/>
                <w:iCs/>
                <w:color w:val="000000"/>
                <w:kern w:val="0"/>
                <w:sz w:val="24"/>
                <w:szCs w:val="24"/>
              </w:rPr>
              <w:t>锰酸锂</w:t>
            </w:r>
          </w:p>
        </w:tc>
        <w:tc>
          <w:tcPr>
            <w:tcW w:w="999" w:type="dxa"/>
            <w:tcBorders>
              <w:top w:val="nil"/>
              <w:left w:val="nil"/>
              <w:bottom w:val="single" w:sz="4" w:space="0" w:color="auto"/>
              <w:right w:val="single" w:sz="4" w:space="0" w:color="auto"/>
            </w:tcBorders>
            <w:vAlign w:val="center"/>
          </w:tcPr>
          <w:p w14:paraId="3E6BA9CC" w14:textId="77777777" w:rsidR="00BD1307"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022" w:type="dxa"/>
            <w:tcBorders>
              <w:top w:val="nil"/>
              <w:left w:val="nil"/>
              <w:bottom w:val="single" w:sz="4" w:space="0" w:color="auto"/>
              <w:right w:val="single" w:sz="4" w:space="0" w:color="auto"/>
            </w:tcBorders>
            <w:vAlign w:val="center"/>
          </w:tcPr>
          <w:p w14:paraId="435DD5D2" w14:textId="77777777" w:rsidR="00BD1307"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kg</w:t>
            </w:r>
          </w:p>
        </w:tc>
        <w:tc>
          <w:tcPr>
            <w:tcW w:w="1045" w:type="dxa"/>
            <w:tcBorders>
              <w:top w:val="nil"/>
              <w:left w:val="nil"/>
              <w:bottom w:val="single" w:sz="4" w:space="0" w:color="auto"/>
              <w:right w:val="single" w:sz="4" w:space="0" w:color="auto"/>
            </w:tcBorders>
            <w:vAlign w:val="center"/>
          </w:tcPr>
          <w:p w14:paraId="01E0A38C" w14:textId="77777777" w:rsidR="00BD1307"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376" w:type="dxa"/>
            <w:tcBorders>
              <w:top w:val="nil"/>
              <w:left w:val="nil"/>
              <w:bottom w:val="single" w:sz="4" w:space="0" w:color="auto"/>
              <w:right w:val="single" w:sz="4" w:space="0" w:color="auto"/>
            </w:tcBorders>
            <w:vAlign w:val="center"/>
          </w:tcPr>
          <w:p w14:paraId="21EEE590" w14:textId="77777777" w:rsidR="00BD1307"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423" w:type="dxa"/>
            <w:tcBorders>
              <w:top w:val="nil"/>
              <w:left w:val="nil"/>
              <w:bottom w:val="single" w:sz="4" w:space="0" w:color="auto"/>
              <w:right w:val="single" w:sz="4" w:space="0" w:color="auto"/>
            </w:tcBorders>
            <w:vAlign w:val="center"/>
          </w:tcPr>
          <w:p w14:paraId="64E98587" w14:textId="77777777" w:rsidR="00BD1307" w:rsidRDefault="00000000">
            <w:pPr>
              <w:widowControl/>
              <w:jc w:val="center"/>
              <w:rPr>
                <w:rFonts w:ascii="仿宋_GB2312" w:eastAsia="仿宋_GB2312" w:hAnsi="仿宋_GB2312" w:cs="仿宋_GB2312"/>
                <w:i/>
                <w:iCs/>
                <w:color w:val="000000"/>
                <w:kern w:val="0"/>
                <w:sz w:val="24"/>
                <w:szCs w:val="24"/>
              </w:rPr>
            </w:pPr>
            <w:r>
              <w:rPr>
                <w:rFonts w:ascii="仿宋_GB2312" w:eastAsia="仿宋_GB2312" w:hAnsi="仿宋_GB2312" w:cs="仿宋_GB2312" w:hint="eastAsia"/>
                <w:i/>
                <w:iCs/>
                <w:color w:val="000000"/>
                <w:kern w:val="0"/>
                <w:sz w:val="24"/>
                <w:szCs w:val="24"/>
              </w:rPr>
              <w:t xml:space="preserve">　</w:t>
            </w:r>
          </w:p>
        </w:tc>
        <w:tc>
          <w:tcPr>
            <w:tcW w:w="1355" w:type="dxa"/>
            <w:tcBorders>
              <w:top w:val="nil"/>
              <w:left w:val="nil"/>
              <w:bottom w:val="single" w:sz="4" w:space="0" w:color="auto"/>
              <w:right w:val="single" w:sz="4" w:space="0" w:color="auto"/>
            </w:tcBorders>
            <w:vAlign w:val="center"/>
          </w:tcPr>
          <w:p w14:paraId="6DB47012" w14:textId="77777777" w:rsidR="00BD1307"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355" w:type="dxa"/>
            <w:tcBorders>
              <w:top w:val="nil"/>
              <w:left w:val="nil"/>
              <w:bottom w:val="single" w:sz="4" w:space="0" w:color="auto"/>
              <w:right w:val="single" w:sz="4" w:space="0" w:color="auto"/>
            </w:tcBorders>
            <w:vAlign w:val="center"/>
          </w:tcPr>
          <w:p w14:paraId="3E3C4F2F" w14:textId="77777777" w:rsidR="00BD1307"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111" w:type="dxa"/>
            <w:tcBorders>
              <w:top w:val="nil"/>
              <w:left w:val="nil"/>
              <w:bottom w:val="single" w:sz="4" w:space="0" w:color="auto"/>
              <w:right w:val="single" w:sz="4" w:space="0" w:color="auto"/>
            </w:tcBorders>
            <w:vAlign w:val="center"/>
          </w:tcPr>
          <w:p w14:paraId="2AB6A69A" w14:textId="77777777" w:rsidR="00BD1307"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287" w:type="dxa"/>
            <w:tcBorders>
              <w:top w:val="nil"/>
              <w:left w:val="nil"/>
              <w:bottom w:val="single" w:sz="4" w:space="0" w:color="auto"/>
              <w:right w:val="single" w:sz="8" w:space="0" w:color="auto"/>
            </w:tcBorders>
            <w:vAlign w:val="center"/>
          </w:tcPr>
          <w:p w14:paraId="3C222455" w14:textId="77777777" w:rsidR="00BD1307"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r>
      <w:tr w:rsidR="00BD1307" w14:paraId="6C120D82" w14:textId="77777777">
        <w:trPr>
          <w:trHeight w:val="452"/>
          <w:jc w:val="center"/>
        </w:trPr>
        <w:tc>
          <w:tcPr>
            <w:tcW w:w="868" w:type="dxa"/>
            <w:vMerge/>
            <w:tcBorders>
              <w:top w:val="nil"/>
              <w:left w:val="single" w:sz="8" w:space="0" w:color="auto"/>
              <w:bottom w:val="single" w:sz="4" w:space="0" w:color="auto"/>
              <w:right w:val="single" w:sz="4" w:space="0" w:color="auto"/>
            </w:tcBorders>
            <w:vAlign w:val="center"/>
          </w:tcPr>
          <w:p w14:paraId="06B86AEB" w14:textId="77777777" w:rsidR="00BD1307" w:rsidRDefault="00BD1307">
            <w:pPr>
              <w:widowControl/>
              <w:jc w:val="left"/>
              <w:rPr>
                <w:rFonts w:ascii="仿宋_GB2312" w:eastAsia="仿宋_GB2312" w:hAnsi="仿宋_GB2312" w:cs="仿宋_GB2312"/>
                <w:b/>
                <w:bCs/>
                <w:color w:val="000000"/>
                <w:kern w:val="0"/>
                <w:sz w:val="24"/>
                <w:szCs w:val="24"/>
              </w:rPr>
            </w:pPr>
          </w:p>
        </w:tc>
        <w:tc>
          <w:tcPr>
            <w:tcW w:w="2333" w:type="dxa"/>
            <w:tcBorders>
              <w:top w:val="nil"/>
              <w:left w:val="single" w:sz="4" w:space="0" w:color="auto"/>
              <w:bottom w:val="single" w:sz="4" w:space="0" w:color="auto"/>
              <w:right w:val="single" w:sz="4" w:space="0" w:color="auto"/>
            </w:tcBorders>
            <w:vAlign w:val="center"/>
          </w:tcPr>
          <w:p w14:paraId="6BEA5F0F" w14:textId="77777777" w:rsidR="00BD1307" w:rsidRDefault="00000000">
            <w:pPr>
              <w:widowControl/>
              <w:jc w:val="right"/>
              <w:rPr>
                <w:rFonts w:ascii="仿宋_GB2312" w:eastAsia="仿宋_GB2312" w:hAnsi="仿宋_GB2312" w:cs="仿宋_GB2312"/>
                <w:i/>
                <w:iCs/>
                <w:color w:val="000000"/>
                <w:kern w:val="0"/>
                <w:sz w:val="24"/>
                <w:szCs w:val="24"/>
              </w:rPr>
            </w:pPr>
            <w:r>
              <w:rPr>
                <w:rFonts w:ascii="仿宋_GB2312" w:eastAsia="仿宋_GB2312" w:hAnsi="仿宋_GB2312" w:cs="仿宋_GB2312" w:hint="eastAsia"/>
                <w:i/>
                <w:iCs/>
                <w:color w:val="000000"/>
                <w:kern w:val="0"/>
                <w:sz w:val="24"/>
                <w:szCs w:val="24"/>
              </w:rPr>
              <w:t>炭黑</w:t>
            </w:r>
          </w:p>
        </w:tc>
        <w:tc>
          <w:tcPr>
            <w:tcW w:w="999" w:type="dxa"/>
            <w:tcBorders>
              <w:top w:val="nil"/>
              <w:left w:val="nil"/>
              <w:bottom w:val="single" w:sz="4" w:space="0" w:color="auto"/>
              <w:right w:val="single" w:sz="4" w:space="0" w:color="auto"/>
            </w:tcBorders>
            <w:vAlign w:val="center"/>
          </w:tcPr>
          <w:p w14:paraId="194DAA4D" w14:textId="77777777" w:rsidR="00BD1307"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022" w:type="dxa"/>
            <w:tcBorders>
              <w:top w:val="nil"/>
              <w:left w:val="nil"/>
              <w:bottom w:val="single" w:sz="4" w:space="0" w:color="auto"/>
              <w:right w:val="single" w:sz="4" w:space="0" w:color="auto"/>
            </w:tcBorders>
            <w:vAlign w:val="center"/>
          </w:tcPr>
          <w:p w14:paraId="538B1C85" w14:textId="77777777" w:rsidR="00BD1307"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kg</w:t>
            </w:r>
          </w:p>
        </w:tc>
        <w:tc>
          <w:tcPr>
            <w:tcW w:w="1045" w:type="dxa"/>
            <w:tcBorders>
              <w:top w:val="nil"/>
              <w:left w:val="nil"/>
              <w:bottom w:val="single" w:sz="4" w:space="0" w:color="auto"/>
              <w:right w:val="single" w:sz="4" w:space="0" w:color="auto"/>
            </w:tcBorders>
            <w:vAlign w:val="center"/>
          </w:tcPr>
          <w:p w14:paraId="1AD1FE46" w14:textId="77777777" w:rsidR="00BD1307"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376" w:type="dxa"/>
            <w:tcBorders>
              <w:top w:val="nil"/>
              <w:left w:val="nil"/>
              <w:bottom w:val="single" w:sz="4" w:space="0" w:color="auto"/>
              <w:right w:val="single" w:sz="4" w:space="0" w:color="auto"/>
            </w:tcBorders>
            <w:vAlign w:val="center"/>
          </w:tcPr>
          <w:p w14:paraId="051482BF" w14:textId="77777777" w:rsidR="00BD1307"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423" w:type="dxa"/>
            <w:tcBorders>
              <w:top w:val="nil"/>
              <w:left w:val="nil"/>
              <w:bottom w:val="single" w:sz="4" w:space="0" w:color="auto"/>
              <w:right w:val="single" w:sz="4" w:space="0" w:color="auto"/>
            </w:tcBorders>
            <w:vAlign w:val="center"/>
          </w:tcPr>
          <w:p w14:paraId="7EE89F84" w14:textId="77777777" w:rsidR="00BD1307" w:rsidRDefault="00000000">
            <w:pPr>
              <w:widowControl/>
              <w:jc w:val="center"/>
              <w:rPr>
                <w:rFonts w:ascii="仿宋_GB2312" w:eastAsia="仿宋_GB2312" w:hAnsi="仿宋_GB2312" w:cs="仿宋_GB2312"/>
                <w:i/>
                <w:iCs/>
                <w:color w:val="000000"/>
                <w:kern w:val="0"/>
                <w:sz w:val="24"/>
                <w:szCs w:val="24"/>
              </w:rPr>
            </w:pPr>
            <w:r>
              <w:rPr>
                <w:rFonts w:ascii="仿宋_GB2312" w:eastAsia="仿宋_GB2312" w:hAnsi="仿宋_GB2312" w:cs="仿宋_GB2312" w:hint="eastAsia"/>
                <w:i/>
                <w:iCs/>
                <w:color w:val="000000"/>
                <w:kern w:val="0"/>
                <w:sz w:val="24"/>
                <w:szCs w:val="24"/>
              </w:rPr>
              <w:t xml:space="preserve">　</w:t>
            </w:r>
          </w:p>
        </w:tc>
        <w:tc>
          <w:tcPr>
            <w:tcW w:w="1355" w:type="dxa"/>
            <w:tcBorders>
              <w:top w:val="nil"/>
              <w:left w:val="nil"/>
              <w:bottom w:val="single" w:sz="4" w:space="0" w:color="auto"/>
              <w:right w:val="single" w:sz="4" w:space="0" w:color="auto"/>
            </w:tcBorders>
            <w:vAlign w:val="center"/>
          </w:tcPr>
          <w:p w14:paraId="3D3C8BC1" w14:textId="77777777" w:rsidR="00BD1307"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355" w:type="dxa"/>
            <w:tcBorders>
              <w:top w:val="nil"/>
              <w:left w:val="nil"/>
              <w:bottom w:val="single" w:sz="4" w:space="0" w:color="auto"/>
              <w:right w:val="single" w:sz="4" w:space="0" w:color="auto"/>
            </w:tcBorders>
            <w:vAlign w:val="center"/>
          </w:tcPr>
          <w:p w14:paraId="56CA4E3E" w14:textId="77777777" w:rsidR="00BD1307"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111" w:type="dxa"/>
            <w:tcBorders>
              <w:top w:val="nil"/>
              <w:left w:val="nil"/>
              <w:bottom w:val="single" w:sz="4" w:space="0" w:color="auto"/>
              <w:right w:val="single" w:sz="4" w:space="0" w:color="auto"/>
            </w:tcBorders>
            <w:vAlign w:val="center"/>
          </w:tcPr>
          <w:p w14:paraId="2A288647" w14:textId="77777777" w:rsidR="00BD1307"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287" w:type="dxa"/>
            <w:tcBorders>
              <w:top w:val="nil"/>
              <w:left w:val="nil"/>
              <w:bottom w:val="single" w:sz="4" w:space="0" w:color="auto"/>
              <w:right w:val="single" w:sz="8" w:space="0" w:color="auto"/>
            </w:tcBorders>
            <w:vAlign w:val="center"/>
          </w:tcPr>
          <w:p w14:paraId="6FB41EE4" w14:textId="77777777" w:rsidR="00BD1307"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r>
      <w:tr w:rsidR="00BD1307" w14:paraId="1B0856B5" w14:textId="77777777">
        <w:trPr>
          <w:trHeight w:val="452"/>
          <w:jc w:val="center"/>
        </w:trPr>
        <w:tc>
          <w:tcPr>
            <w:tcW w:w="868" w:type="dxa"/>
            <w:vMerge/>
            <w:tcBorders>
              <w:top w:val="nil"/>
              <w:left w:val="single" w:sz="8" w:space="0" w:color="auto"/>
              <w:bottom w:val="single" w:sz="4" w:space="0" w:color="auto"/>
              <w:right w:val="single" w:sz="4" w:space="0" w:color="auto"/>
            </w:tcBorders>
            <w:vAlign w:val="center"/>
          </w:tcPr>
          <w:p w14:paraId="0B9D17A9" w14:textId="77777777" w:rsidR="00BD1307" w:rsidRDefault="00BD1307">
            <w:pPr>
              <w:widowControl/>
              <w:jc w:val="left"/>
              <w:rPr>
                <w:rFonts w:ascii="仿宋_GB2312" w:eastAsia="仿宋_GB2312" w:hAnsi="仿宋_GB2312" w:cs="仿宋_GB2312"/>
                <w:b/>
                <w:bCs/>
                <w:color w:val="000000"/>
                <w:kern w:val="0"/>
                <w:sz w:val="24"/>
                <w:szCs w:val="24"/>
              </w:rPr>
            </w:pPr>
          </w:p>
        </w:tc>
        <w:tc>
          <w:tcPr>
            <w:tcW w:w="2333" w:type="dxa"/>
            <w:tcBorders>
              <w:top w:val="nil"/>
              <w:left w:val="single" w:sz="4" w:space="0" w:color="auto"/>
              <w:bottom w:val="single" w:sz="4" w:space="0" w:color="auto"/>
              <w:right w:val="single" w:sz="4" w:space="0" w:color="auto"/>
            </w:tcBorders>
            <w:vAlign w:val="center"/>
          </w:tcPr>
          <w:p w14:paraId="24A1635F" w14:textId="77777777" w:rsidR="00BD1307" w:rsidRDefault="00000000">
            <w:pPr>
              <w:widowControl/>
              <w:jc w:val="right"/>
              <w:rPr>
                <w:rFonts w:ascii="仿宋_GB2312" w:eastAsia="仿宋_GB2312" w:hAnsi="仿宋_GB2312" w:cs="仿宋_GB2312"/>
                <w:i/>
                <w:iCs/>
                <w:color w:val="000000"/>
                <w:kern w:val="0"/>
                <w:sz w:val="24"/>
                <w:szCs w:val="24"/>
              </w:rPr>
            </w:pPr>
            <w:r>
              <w:rPr>
                <w:rFonts w:ascii="仿宋_GB2312" w:eastAsia="仿宋_GB2312" w:hAnsi="仿宋_GB2312" w:cs="仿宋_GB2312" w:hint="eastAsia"/>
                <w:i/>
                <w:iCs/>
                <w:color w:val="000000"/>
                <w:kern w:val="0"/>
                <w:sz w:val="24"/>
                <w:szCs w:val="24"/>
              </w:rPr>
              <w:t>聚</w:t>
            </w:r>
            <w:proofErr w:type="gramStart"/>
            <w:r>
              <w:rPr>
                <w:rFonts w:ascii="仿宋_GB2312" w:eastAsia="仿宋_GB2312" w:hAnsi="仿宋_GB2312" w:cs="仿宋_GB2312" w:hint="eastAsia"/>
                <w:i/>
                <w:iCs/>
                <w:color w:val="000000"/>
                <w:kern w:val="0"/>
                <w:sz w:val="24"/>
                <w:szCs w:val="24"/>
              </w:rPr>
              <w:t>偏二氟乙烯</w:t>
            </w:r>
            <w:proofErr w:type="gramEnd"/>
          </w:p>
        </w:tc>
        <w:tc>
          <w:tcPr>
            <w:tcW w:w="999" w:type="dxa"/>
            <w:tcBorders>
              <w:top w:val="nil"/>
              <w:left w:val="nil"/>
              <w:bottom w:val="single" w:sz="4" w:space="0" w:color="auto"/>
              <w:right w:val="single" w:sz="4" w:space="0" w:color="auto"/>
            </w:tcBorders>
            <w:vAlign w:val="center"/>
          </w:tcPr>
          <w:p w14:paraId="5E6DF718" w14:textId="77777777" w:rsidR="00BD1307"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022" w:type="dxa"/>
            <w:tcBorders>
              <w:top w:val="nil"/>
              <w:left w:val="nil"/>
              <w:bottom w:val="single" w:sz="4" w:space="0" w:color="auto"/>
              <w:right w:val="single" w:sz="4" w:space="0" w:color="auto"/>
            </w:tcBorders>
            <w:vAlign w:val="center"/>
          </w:tcPr>
          <w:p w14:paraId="3BAD4DC7" w14:textId="77777777" w:rsidR="00BD1307"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kg</w:t>
            </w:r>
          </w:p>
        </w:tc>
        <w:tc>
          <w:tcPr>
            <w:tcW w:w="1045" w:type="dxa"/>
            <w:tcBorders>
              <w:top w:val="nil"/>
              <w:left w:val="nil"/>
              <w:bottom w:val="single" w:sz="4" w:space="0" w:color="auto"/>
              <w:right w:val="single" w:sz="4" w:space="0" w:color="auto"/>
            </w:tcBorders>
            <w:vAlign w:val="center"/>
          </w:tcPr>
          <w:p w14:paraId="028DA104" w14:textId="77777777" w:rsidR="00BD1307"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376" w:type="dxa"/>
            <w:tcBorders>
              <w:top w:val="nil"/>
              <w:left w:val="nil"/>
              <w:bottom w:val="single" w:sz="4" w:space="0" w:color="auto"/>
              <w:right w:val="single" w:sz="4" w:space="0" w:color="auto"/>
            </w:tcBorders>
            <w:vAlign w:val="center"/>
          </w:tcPr>
          <w:p w14:paraId="0E66C224" w14:textId="77777777" w:rsidR="00BD1307"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423" w:type="dxa"/>
            <w:tcBorders>
              <w:top w:val="nil"/>
              <w:left w:val="nil"/>
              <w:bottom w:val="single" w:sz="4" w:space="0" w:color="auto"/>
              <w:right w:val="single" w:sz="4" w:space="0" w:color="auto"/>
            </w:tcBorders>
            <w:vAlign w:val="center"/>
          </w:tcPr>
          <w:p w14:paraId="17328E96" w14:textId="77777777" w:rsidR="00BD1307" w:rsidRDefault="00000000">
            <w:pPr>
              <w:widowControl/>
              <w:jc w:val="center"/>
              <w:rPr>
                <w:rFonts w:ascii="仿宋_GB2312" w:eastAsia="仿宋_GB2312" w:hAnsi="仿宋_GB2312" w:cs="仿宋_GB2312"/>
                <w:i/>
                <w:iCs/>
                <w:color w:val="000000"/>
                <w:kern w:val="0"/>
                <w:sz w:val="24"/>
                <w:szCs w:val="24"/>
              </w:rPr>
            </w:pPr>
            <w:r>
              <w:rPr>
                <w:rFonts w:ascii="仿宋_GB2312" w:eastAsia="仿宋_GB2312" w:hAnsi="仿宋_GB2312" w:cs="仿宋_GB2312" w:hint="eastAsia"/>
                <w:i/>
                <w:iCs/>
                <w:color w:val="000000"/>
                <w:kern w:val="0"/>
                <w:sz w:val="24"/>
                <w:szCs w:val="24"/>
              </w:rPr>
              <w:t xml:space="preserve">　</w:t>
            </w:r>
          </w:p>
        </w:tc>
        <w:tc>
          <w:tcPr>
            <w:tcW w:w="1355" w:type="dxa"/>
            <w:tcBorders>
              <w:top w:val="nil"/>
              <w:left w:val="nil"/>
              <w:bottom w:val="single" w:sz="4" w:space="0" w:color="auto"/>
              <w:right w:val="single" w:sz="4" w:space="0" w:color="auto"/>
            </w:tcBorders>
            <w:vAlign w:val="center"/>
          </w:tcPr>
          <w:p w14:paraId="0994E11E" w14:textId="77777777" w:rsidR="00BD1307"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355" w:type="dxa"/>
            <w:tcBorders>
              <w:top w:val="nil"/>
              <w:left w:val="nil"/>
              <w:bottom w:val="single" w:sz="4" w:space="0" w:color="auto"/>
              <w:right w:val="single" w:sz="4" w:space="0" w:color="auto"/>
            </w:tcBorders>
            <w:vAlign w:val="center"/>
          </w:tcPr>
          <w:p w14:paraId="2F8D0076" w14:textId="77777777" w:rsidR="00BD1307"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111" w:type="dxa"/>
            <w:tcBorders>
              <w:top w:val="nil"/>
              <w:left w:val="nil"/>
              <w:bottom w:val="single" w:sz="4" w:space="0" w:color="auto"/>
              <w:right w:val="single" w:sz="4" w:space="0" w:color="auto"/>
            </w:tcBorders>
            <w:vAlign w:val="center"/>
          </w:tcPr>
          <w:p w14:paraId="4F576A0F" w14:textId="77777777" w:rsidR="00BD1307"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287" w:type="dxa"/>
            <w:tcBorders>
              <w:top w:val="nil"/>
              <w:left w:val="nil"/>
              <w:bottom w:val="single" w:sz="4" w:space="0" w:color="auto"/>
              <w:right w:val="single" w:sz="8" w:space="0" w:color="auto"/>
            </w:tcBorders>
            <w:vAlign w:val="center"/>
          </w:tcPr>
          <w:p w14:paraId="678CAE51" w14:textId="77777777" w:rsidR="00BD1307"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r>
      <w:tr w:rsidR="00BD1307" w14:paraId="15C741E5" w14:textId="77777777">
        <w:trPr>
          <w:trHeight w:val="452"/>
          <w:jc w:val="center"/>
        </w:trPr>
        <w:tc>
          <w:tcPr>
            <w:tcW w:w="868" w:type="dxa"/>
            <w:vMerge/>
            <w:tcBorders>
              <w:top w:val="nil"/>
              <w:left w:val="single" w:sz="8" w:space="0" w:color="auto"/>
              <w:bottom w:val="single" w:sz="4" w:space="0" w:color="auto"/>
              <w:right w:val="single" w:sz="4" w:space="0" w:color="auto"/>
            </w:tcBorders>
            <w:vAlign w:val="center"/>
          </w:tcPr>
          <w:p w14:paraId="29F32C35" w14:textId="77777777" w:rsidR="00BD1307" w:rsidRDefault="00BD1307">
            <w:pPr>
              <w:widowControl/>
              <w:jc w:val="left"/>
              <w:rPr>
                <w:rFonts w:ascii="仿宋_GB2312" w:eastAsia="仿宋_GB2312" w:hAnsi="仿宋_GB2312" w:cs="仿宋_GB2312"/>
                <w:b/>
                <w:bCs/>
                <w:color w:val="000000"/>
                <w:kern w:val="0"/>
                <w:sz w:val="24"/>
                <w:szCs w:val="24"/>
              </w:rPr>
            </w:pPr>
          </w:p>
        </w:tc>
        <w:tc>
          <w:tcPr>
            <w:tcW w:w="2333" w:type="dxa"/>
            <w:tcBorders>
              <w:top w:val="nil"/>
              <w:left w:val="single" w:sz="4" w:space="0" w:color="auto"/>
              <w:bottom w:val="single" w:sz="4" w:space="0" w:color="auto"/>
              <w:right w:val="single" w:sz="4" w:space="0" w:color="auto"/>
            </w:tcBorders>
            <w:vAlign w:val="center"/>
          </w:tcPr>
          <w:p w14:paraId="70F3A78C" w14:textId="77777777" w:rsidR="00BD1307" w:rsidRDefault="00000000">
            <w:pPr>
              <w:widowControl/>
              <w:jc w:val="right"/>
              <w:rPr>
                <w:rFonts w:ascii="仿宋_GB2312" w:eastAsia="仿宋_GB2312" w:hAnsi="仿宋_GB2312" w:cs="仿宋_GB2312"/>
                <w:i/>
                <w:iCs/>
                <w:color w:val="000000"/>
                <w:kern w:val="0"/>
                <w:sz w:val="24"/>
                <w:szCs w:val="24"/>
              </w:rPr>
            </w:pPr>
            <w:r>
              <w:rPr>
                <w:rFonts w:ascii="仿宋_GB2312" w:eastAsia="仿宋_GB2312" w:hAnsi="仿宋_GB2312" w:cs="仿宋_GB2312" w:hint="eastAsia"/>
                <w:i/>
                <w:iCs/>
                <w:color w:val="000000"/>
                <w:kern w:val="0"/>
                <w:sz w:val="24"/>
                <w:szCs w:val="24"/>
              </w:rPr>
              <w:t>聚丙烯酸钠</w:t>
            </w:r>
          </w:p>
        </w:tc>
        <w:tc>
          <w:tcPr>
            <w:tcW w:w="999" w:type="dxa"/>
            <w:tcBorders>
              <w:top w:val="nil"/>
              <w:left w:val="nil"/>
              <w:bottom w:val="single" w:sz="4" w:space="0" w:color="auto"/>
              <w:right w:val="single" w:sz="4" w:space="0" w:color="auto"/>
            </w:tcBorders>
            <w:vAlign w:val="center"/>
          </w:tcPr>
          <w:p w14:paraId="4E6F8BD6" w14:textId="77777777" w:rsidR="00BD1307"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022" w:type="dxa"/>
            <w:tcBorders>
              <w:top w:val="nil"/>
              <w:left w:val="nil"/>
              <w:bottom w:val="single" w:sz="4" w:space="0" w:color="auto"/>
              <w:right w:val="single" w:sz="4" w:space="0" w:color="auto"/>
            </w:tcBorders>
            <w:vAlign w:val="center"/>
          </w:tcPr>
          <w:p w14:paraId="285472D3" w14:textId="77777777" w:rsidR="00BD1307"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kg</w:t>
            </w:r>
          </w:p>
        </w:tc>
        <w:tc>
          <w:tcPr>
            <w:tcW w:w="1045" w:type="dxa"/>
            <w:tcBorders>
              <w:top w:val="nil"/>
              <w:left w:val="nil"/>
              <w:bottom w:val="single" w:sz="4" w:space="0" w:color="auto"/>
              <w:right w:val="single" w:sz="4" w:space="0" w:color="auto"/>
            </w:tcBorders>
            <w:vAlign w:val="center"/>
          </w:tcPr>
          <w:p w14:paraId="4AC5D993" w14:textId="77777777" w:rsidR="00BD1307"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376" w:type="dxa"/>
            <w:tcBorders>
              <w:top w:val="nil"/>
              <w:left w:val="nil"/>
              <w:bottom w:val="single" w:sz="4" w:space="0" w:color="auto"/>
              <w:right w:val="single" w:sz="4" w:space="0" w:color="auto"/>
            </w:tcBorders>
            <w:vAlign w:val="center"/>
          </w:tcPr>
          <w:p w14:paraId="2338BCD6" w14:textId="77777777" w:rsidR="00BD1307"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423" w:type="dxa"/>
            <w:tcBorders>
              <w:top w:val="nil"/>
              <w:left w:val="nil"/>
              <w:bottom w:val="single" w:sz="4" w:space="0" w:color="auto"/>
              <w:right w:val="single" w:sz="4" w:space="0" w:color="auto"/>
            </w:tcBorders>
            <w:vAlign w:val="center"/>
          </w:tcPr>
          <w:p w14:paraId="52B12ED0" w14:textId="77777777" w:rsidR="00BD1307" w:rsidRDefault="00000000">
            <w:pPr>
              <w:widowControl/>
              <w:jc w:val="center"/>
              <w:rPr>
                <w:rFonts w:ascii="仿宋_GB2312" w:eastAsia="仿宋_GB2312" w:hAnsi="仿宋_GB2312" w:cs="仿宋_GB2312"/>
                <w:i/>
                <w:iCs/>
                <w:color w:val="000000"/>
                <w:kern w:val="0"/>
                <w:sz w:val="24"/>
                <w:szCs w:val="24"/>
              </w:rPr>
            </w:pPr>
            <w:r>
              <w:rPr>
                <w:rFonts w:ascii="仿宋_GB2312" w:eastAsia="仿宋_GB2312" w:hAnsi="仿宋_GB2312" w:cs="仿宋_GB2312" w:hint="eastAsia"/>
                <w:i/>
                <w:iCs/>
                <w:color w:val="000000"/>
                <w:kern w:val="0"/>
                <w:sz w:val="24"/>
                <w:szCs w:val="24"/>
              </w:rPr>
              <w:t xml:space="preserve">　</w:t>
            </w:r>
          </w:p>
        </w:tc>
        <w:tc>
          <w:tcPr>
            <w:tcW w:w="1355" w:type="dxa"/>
            <w:tcBorders>
              <w:top w:val="nil"/>
              <w:left w:val="nil"/>
              <w:bottom w:val="single" w:sz="4" w:space="0" w:color="auto"/>
              <w:right w:val="single" w:sz="4" w:space="0" w:color="auto"/>
            </w:tcBorders>
            <w:vAlign w:val="center"/>
          </w:tcPr>
          <w:p w14:paraId="725DCFEE" w14:textId="77777777" w:rsidR="00BD1307"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355" w:type="dxa"/>
            <w:tcBorders>
              <w:top w:val="nil"/>
              <w:left w:val="nil"/>
              <w:bottom w:val="single" w:sz="4" w:space="0" w:color="auto"/>
              <w:right w:val="single" w:sz="4" w:space="0" w:color="auto"/>
            </w:tcBorders>
            <w:vAlign w:val="center"/>
          </w:tcPr>
          <w:p w14:paraId="13FECCA8" w14:textId="77777777" w:rsidR="00BD1307"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111" w:type="dxa"/>
            <w:tcBorders>
              <w:top w:val="nil"/>
              <w:left w:val="nil"/>
              <w:bottom w:val="single" w:sz="4" w:space="0" w:color="auto"/>
              <w:right w:val="single" w:sz="4" w:space="0" w:color="auto"/>
            </w:tcBorders>
            <w:vAlign w:val="center"/>
          </w:tcPr>
          <w:p w14:paraId="30FE11CA" w14:textId="77777777" w:rsidR="00BD1307"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287" w:type="dxa"/>
            <w:tcBorders>
              <w:top w:val="nil"/>
              <w:left w:val="nil"/>
              <w:bottom w:val="single" w:sz="4" w:space="0" w:color="auto"/>
              <w:right w:val="single" w:sz="8" w:space="0" w:color="auto"/>
            </w:tcBorders>
            <w:vAlign w:val="center"/>
          </w:tcPr>
          <w:p w14:paraId="1DFD342C" w14:textId="77777777" w:rsidR="00BD1307"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r>
      <w:tr w:rsidR="00BD1307" w14:paraId="1DE8DF66" w14:textId="77777777">
        <w:trPr>
          <w:trHeight w:val="452"/>
          <w:jc w:val="center"/>
        </w:trPr>
        <w:tc>
          <w:tcPr>
            <w:tcW w:w="868" w:type="dxa"/>
            <w:vMerge/>
            <w:tcBorders>
              <w:top w:val="nil"/>
              <w:left w:val="single" w:sz="8" w:space="0" w:color="auto"/>
              <w:bottom w:val="single" w:sz="4" w:space="0" w:color="auto"/>
              <w:right w:val="single" w:sz="4" w:space="0" w:color="auto"/>
            </w:tcBorders>
            <w:vAlign w:val="center"/>
          </w:tcPr>
          <w:p w14:paraId="1837B3BA" w14:textId="77777777" w:rsidR="00BD1307" w:rsidRDefault="00BD1307">
            <w:pPr>
              <w:widowControl/>
              <w:jc w:val="left"/>
              <w:rPr>
                <w:rFonts w:ascii="仿宋_GB2312" w:eastAsia="仿宋_GB2312" w:hAnsi="仿宋_GB2312" w:cs="仿宋_GB2312"/>
                <w:b/>
                <w:bCs/>
                <w:color w:val="000000"/>
                <w:kern w:val="0"/>
                <w:sz w:val="24"/>
                <w:szCs w:val="24"/>
              </w:rPr>
            </w:pPr>
          </w:p>
        </w:tc>
        <w:tc>
          <w:tcPr>
            <w:tcW w:w="2333" w:type="dxa"/>
            <w:tcBorders>
              <w:top w:val="nil"/>
              <w:left w:val="single" w:sz="4" w:space="0" w:color="auto"/>
              <w:bottom w:val="single" w:sz="4" w:space="0" w:color="auto"/>
              <w:right w:val="single" w:sz="4" w:space="0" w:color="auto"/>
            </w:tcBorders>
            <w:vAlign w:val="center"/>
          </w:tcPr>
          <w:p w14:paraId="2BF6AFA0" w14:textId="77777777" w:rsidR="00BD1307" w:rsidRDefault="00000000">
            <w:pPr>
              <w:widowControl/>
              <w:jc w:val="right"/>
              <w:rPr>
                <w:rFonts w:ascii="仿宋_GB2312" w:eastAsia="仿宋_GB2312" w:hAnsi="仿宋_GB2312" w:cs="仿宋_GB2312"/>
                <w:i/>
                <w:iCs/>
                <w:color w:val="000000"/>
                <w:kern w:val="0"/>
                <w:sz w:val="24"/>
                <w:szCs w:val="24"/>
              </w:rPr>
            </w:pPr>
            <w:r>
              <w:rPr>
                <w:rFonts w:ascii="仿宋_GB2312" w:eastAsia="仿宋_GB2312" w:hAnsi="仿宋_GB2312" w:cs="仿宋_GB2312" w:hint="eastAsia"/>
                <w:i/>
                <w:iCs/>
                <w:color w:val="000000"/>
                <w:kern w:val="0"/>
                <w:sz w:val="24"/>
                <w:szCs w:val="24"/>
              </w:rPr>
              <w:t>其他正极材料</w:t>
            </w:r>
          </w:p>
        </w:tc>
        <w:tc>
          <w:tcPr>
            <w:tcW w:w="999" w:type="dxa"/>
            <w:tcBorders>
              <w:top w:val="nil"/>
              <w:left w:val="nil"/>
              <w:bottom w:val="single" w:sz="4" w:space="0" w:color="auto"/>
              <w:right w:val="single" w:sz="4" w:space="0" w:color="auto"/>
            </w:tcBorders>
            <w:vAlign w:val="center"/>
          </w:tcPr>
          <w:p w14:paraId="31BC6AC9" w14:textId="77777777" w:rsidR="00BD1307"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022" w:type="dxa"/>
            <w:tcBorders>
              <w:top w:val="nil"/>
              <w:left w:val="nil"/>
              <w:bottom w:val="single" w:sz="4" w:space="0" w:color="auto"/>
              <w:right w:val="single" w:sz="4" w:space="0" w:color="auto"/>
            </w:tcBorders>
            <w:vAlign w:val="center"/>
          </w:tcPr>
          <w:p w14:paraId="24597CCF" w14:textId="77777777" w:rsidR="00BD1307"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kg</w:t>
            </w:r>
          </w:p>
        </w:tc>
        <w:tc>
          <w:tcPr>
            <w:tcW w:w="1045" w:type="dxa"/>
            <w:tcBorders>
              <w:top w:val="nil"/>
              <w:left w:val="nil"/>
              <w:bottom w:val="single" w:sz="4" w:space="0" w:color="auto"/>
              <w:right w:val="single" w:sz="4" w:space="0" w:color="auto"/>
            </w:tcBorders>
            <w:vAlign w:val="center"/>
          </w:tcPr>
          <w:p w14:paraId="1815D83C" w14:textId="77777777" w:rsidR="00BD1307"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376" w:type="dxa"/>
            <w:tcBorders>
              <w:top w:val="nil"/>
              <w:left w:val="nil"/>
              <w:bottom w:val="single" w:sz="4" w:space="0" w:color="auto"/>
              <w:right w:val="single" w:sz="4" w:space="0" w:color="auto"/>
            </w:tcBorders>
            <w:vAlign w:val="center"/>
          </w:tcPr>
          <w:p w14:paraId="191530C5" w14:textId="77777777" w:rsidR="00BD1307"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423" w:type="dxa"/>
            <w:tcBorders>
              <w:top w:val="nil"/>
              <w:left w:val="nil"/>
              <w:bottom w:val="single" w:sz="4" w:space="0" w:color="auto"/>
              <w:right w:val="single" w:sz="4" w:space="0" w:color="auto"/>
            </w:tcBorders>
            <w:vAlign w:val="center"/>
          </w:tcPr>
          <w:p w14:paraId="5CFCA72B" w14:textId="77777777" w:rsidR="00BD1307" w:rsidRDefault="00000000">
            <w:pPr>
              <w:widowControl/>
              <w:jc w:val="center"/>
              <w:rPr>
                <w:rFonts w:ascii="仿宋_GB2312" w:eastAsia="仿宋_GB2312" w:hAnsi="仿宋_GB2312" w:cs="仿宋_GB2312"/>
                <w:i/>
                <w:iCs/>
                <w:color w:val="000000"/>
                <w:kern w:val="0"/>
                <w:sz w:val="24"/>
                <w:szCs w:val="24"/>
              </w:rPr>
            </w:pPr>
            <w:r>
              <w:rPr>
                <w:rFonts w:ascii="仿宋_GB2312" w:eastAsia="仿宋_GB2312" w:hAnsi="仿宋_GB2312" w:cs="仿宋_GB2312" w:hint="eastAsia"/>
                <w:i/>
                <w:iCs/>
                <w:color w:val="000000"/>
                <w:kern w:val="0"/>
                <w:sz w:val="24"/>
                <w:szCs w:val="24"/>
              </w:rPr>
              <w:t xml:space="preserve">　</w:t>
            </w:r>
          </w:p>
        </w:tc>
        <w:tc>
          <w:tcPr>
            <w:tcW w:w="1355" w:type="dxa"/>
            <w:tcBorders>
              <w:top w:val="nil"/>
              <w:left w:val="nil"/>
              <w:bottom w:val="single" w:sz="4" w:space="0" w:color="auto"/>
              <w:right w:val="single" w:sz="4" w:space="0" w:color="auto"/>
            </w:tcBorders>
            <w:vAlign w:val="center"/>
          </w:tcPr>
          <w:p w14:paraId="63A5FFE6" w14:textId="77777777" w:rsidR="00BD1307"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355" w:type="dxa"/>
            <w:tcBorders>
              <w:top w:val="nil"/>
              <w:left w:val="nil"/>
              <w:bottom w:val="single" w:sz="4" w:space="0" w:color="auto"/>
              <w:right w:val="single" w:sz="4" w:space="0" w:color="auto"/>
            </w:tcBorders>
            <w:vAlign w:val="center"/>
          </w:tcPr>
          <w:p w14:paraId="72570E3E" w14:textId="77777777" w:rsidR="00BD1307"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111" w:type="dxa"/>
            <w:tcBorders>
              <w:top w:val="nil"/>
              <w:left w:val="nil"/>
              <w:bottom w:val="single" w:sz="4" w:space="0" w:color="auto"/>
              <w:right w:val="single" w:sz="4" w:space="0" w:color="auto"/>
            </w:tcBorders>
            <w:vAlign w:val="center"/>
          </w:tcPr>
          <w:p w14:paraId="10CA4BC0" w14:textId="77777777" w:rsidR="00BD1307"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287" w:type="dxa"/>
            <w:tcBorders>
              <w:top w:val="nil"/>
              <w:left w:val="nil"/>
              <w:bottom w:val="single" w:sz="4" w:space="0" w:color="auto"/>
              <w:right w:val="single" w:sz="8" w:space="0" w:color="auto"/>
            </w:tcBorders>
            <w:vAlign w:val="center"/>
          </w:tcPr>
          <w:p w14:paraId="3BC8B587" w14:textId="77777777" w:rsidR="00BD1307"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r>
      <w:tr w:rsidR="00BD1307" w14:paraId="18C2C730" w14:textId="77777777">
        <w:trPr>
          <w:trHeight w:val="452"/>
          <w:jc w:val="center"/>
        </w:trPr>
        <w:tc>
          <w:tcPr>
            <w:tcW w:w="868" w:type="dxa"/>
            <w:vMerge/>
            <w:tcBorders>
              <w:top w:val="nil"/>
              <w:left w:val="single" w:sz="8" w:space="0" w:color="auto"/>
              <w:bottom w:val="single" w:sz="4" w:space="0" w:color="auto"/>
              <w:right w:val="single" w:sz="4" w:space="0" w:color="auto"/>
            </w:tcBorders>
            <w:vAlign w:val="center"/>
          </w:tcPr>
          <w:p w14:paraId="09CF205A" w14:textId="77777777" w:rsidR="00BD1307" w:rsidRDefault="00BD1307">
            <w:pPr>
              <w:widowControl/>
              <w:jc w:val="left"/>
              <w:rPr>
                <w:rFonts w:ascii="仿宋_GB2312" w:eastAsia="仿宋_GB2312" w:hAnsi="仿宋_GB2312" w:cs="仿宋_GB2312"/>
                <w:b/>
                <w:bCs/>
                <w:color w:val="000000"/>
                <w:kern w:val="0"/>
                <w:sz w:val="24"/>
                <w:szCs w:val="24"/>
              </w:rPr>
            </w:pPr>
          </w:p>
        </w:tc>
        <w:tc>
          <w:tcPr>
            <w:tcW w:w="2333" w:type="dxa"/>
            <w:tcBorders>
              <w:top w:val="nil"/>
              <w:left w:val="single" w:sz="4" w:space="0" w:color="auto"/>
              <w:bottom w:val="single" w:sz="4" w:space="0" w:color="auto"/>
              <w:right w:val="single" w:sz="4" w:space="0" w:color="auto"/>
            </w:tcBorders>
            <w:vAlign w:val="center"/>
          </w:tcPr>
          <w:p w14:paraId="6A18DD6E" w14:textId="77777777" w:rsidR="00BD1307" w:rsidRDefault="00000000">
            <w:pPr>
              <w:widowControl/>
              <w:jc w:val="right"/>
              <w:rPr>
                <w:rFonts w:ascii="仿宋_GB2312" w:eastAsia="仿宋_GB2312" w:hAnsi="仿宋_GB2312" w:cs="仿宋_GB2312"/>
                <w:i/>
                <w:iCs/>
                <w:color w:val="000000"/>
                <w:kern w:val="0"/>
                <w:sz w:val="24"/>
                <w:szCs w:val="24"/>
              </w:rPr>
            </w:pPr>
            <w:r>
              <w:rPr>
                <w:rFonts w:ascii="仿宋_GB2312" w:eastAsia="仿宋_GB2312" w:hAnsi="仿宋_GB2312" w:cs="仿宋_GB2312" w:hint="eastAsia"/>
                <w:i/>
                <w:iCs/>
                <w:color w:val="000000"/>
                <w:kern w:val="0"/>
                <w:sz w:val="24"/>
                <w:szCs w:val="24"/>
              </w:rPr>
              <w:t>…</w:t>
            </w:r>
          </w:p>
        </w:tc>
        <w:tc>
          <w:tcPr>
            <w:tcW w:w="999" w:type="dxa"/>
            <w:tcBorders>
              <w:top w:val="nil"/>
              <w:left w:val="nil"/>
              <w:bottom w:val="single" w:sz="4" w:space="0" w:color="auto"/>
              <w:right w:val="single" w:sz="4" w:space="0" w:color="auto"/>
            </w:tcBorders>
            <w:vAlign w:val="center"/>
          </w:tcPr>
          <w:p w14:paraId="56F3C2C4" w14:textId="77777777" w:rsidR="00BD1307"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022" w:type="dxa"/>
            <w:tcBorders>
              <w:top w:val="nil"/>
              <w:left w:val="nil"/>
              <w:bottom w:val="single" w:sz="4" w:space="0" w:color="auto"/>
              <w:right w:val="single" w:sz="4" w:space="0" w:color="auto"/>
            </w:tcBorders>
            <w:vAlign w:val="center"/>
          </w:tcPr>
          <w:p w14:paraId="6083B211" w14:textId="77777777" w:rsidR="00BD1307"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kg</w:t>
            </w:r>
          </w:p>
        </w:tc>
        <w:tc>
          <w:tcPr>
            <w:tcW w:w="1045" w:type="dxa"/>
            <w:tcBorders>
              <w:top w:val="nil"/>
              <w:left w:val="nil"/>
              <w:bottom w:val="single" w:sz="4" w:space="0" w:color="auto"/>
              <w:right w:val="single" w:sz="4" w:space="0" w:color="auto"/>
            </w:tcBorders>
            <w:vAlign w:val="center"/>
          </w:tcPr>
          <w:p w14:paraId="3753205A" w14:textId="77777777" w:rsidR="00BD1307"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376" w:type="dxa"/>
            <w:tcBorders>
              <w:top w:val="nil"/>
              <w:left w:val="nil"/>
              <w:bottom w:val="single" w:sz="4" w:space="0" w:color="auto"/>
              <w:right w:val="single" w:sz="4" w:space="0" w:color="auto"/>
            </w:tcBorders>
            <w:vAlign w:val="center"/>
          </w:tcPr>
          <w:p w14:paraId="0B0CDEEF" w14:textId="77777777" w:rsidR="00BD1307"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423" w:type="dxa"/>
            <w:tcBorders>
              <w:top w:val="nil"/>
              <w:left w:val="nil"/>
              <w:bottom w:val="single" w:sz="4" w:space="0" w:color="auto"/>
              <w:right w:val="single" w:sz="4" w:space="0" w:color="auto"/>
            </w:tcBorders>
            <w:vAlign w:val="center"/>
          </w:tcPr>
          <w:p w14:paraId="07D1402F" w14:textId="77777777" w:rsidR="00BD1307" w:rsidRDefault="00000000">
            <w:pPr>
              <w:widowControl/>
              <w:jc w:val="center"/>
              <w:rPr>
                <w:rFonts w:ascii="仿宋_GB2312" w:eastAsia="仿宋_GB2312" w:hAnsi="仿宋_GB2312" w:cs="仿宋_GB2312"/>
                <w:i/>
                <w:iCs/>
                <w:color w:val="000000"/>
                <w:kern w:val="0"/>
                <w:sz w:val="24"/>
                <w:szCs w:val="24"/>
              </w:rPr>
            </w:pPr>
            <w:r>
              <w:rPr>
                <w:rFonts w:ascii="仿宋_GB2312" w:eastAsia="仿宋_GB2312" w:hAnsi="仿宋_GB2312" w:cs="仿宋_GB2312" w:hint="eastAsia"/>
                <w:i/>
                <w:iCs/>
                <w:color w:val="000000"/>
                <w:kern w:val="0"/>
                <w:sz w:val="24"/>
                <w:szCs w:val="24"/>
              </w:rPr>
              <w:t xml:space="preserve">　</w:t>
            </w:r>
          </w:p>
        </w:tc>
        <w:tc>
          <w:tcPr>
            <w:tcW w:w="1355" w:type="dxa"/>
            <w:tcBorders>
              <w:top w:val="nil"/>
              <w:left w:val="nil"/>
              <w:bottom w:val="single" w:sz="4" w:space="0" w:color="auto"/>
              <w:right w:val="single" w:sz="4" w:space="0" w:color="auto"/>
            </w:tcBorders>
            <w:vAlign w:val="center"/>
          </w:tcPr>
          <w:p w14:paraId="0197F7E3" w14:textId="77777777" w:rsidR="00BD1307"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355" w:type="dxa"/>
            <w:tcBorders>
              <w:top w:val="nil"/>
              <w:left w:val="nil"/>
              <w:bottom w:val="single" w:sz="4" w:space="0" w:color="auto"/>
              <w:right w:val="single" w:sz="4" w:space="0" w:color="auto"/>
            </w:tcBorders>
            <w:vAlign w:val="center"/>
          </w:tcPr>
          <w:p w14:paraId="3E0D6468" w14:textId="77777777" w:rsidR="00BD1307"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111" w:type="dxa"/>
            <w:tcBorders>
              <w:top w:val="nil"/>
              <w:left w:val="nil"/>
              <w:bottom w:val="single" w:sz="4" w:space="0" w:color="auto"/>
              <w:right w:val="single" w:sz="4" w:space="0" w:color="auto"/>
            </w:tcBorders>
            <w:vAlign w:val="center"/>
          </w:tcPr>
          <w:p w14:paraId="22D1B251" w14:textId="77777777" w:rsidR="00BD1307"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287" w:type="dxa"/>
            <w:tcBorders>
              <w:top w:val="nil"/>
              <w:left w:val="nil"/>
              <w:bottom w:val="single" w:sz="4" w:space="0" w:color="auto"/>
              <w:right w:val="single" w:sz="8" w:space="0" w:color="auto"/>
            </w:tcBorders>
            <w:vAlign w:val="center"/>
          </w:tcPr>
          <w:p w14:paraId="61B285C5" w14:textId="77777777" w:rsidR="00BD1307"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r>
      <w:tr w:rsidR="00BD1307" w14:paraId="43904224" w14:textId="77777777">
        <w:trPr>
          <w:trHeight w:val="452"/>
          <w:jc w:val="center"/>
        </w:trPr>
        <w:tc>
          <w:tcPr>
            <w:tcW w:w="868" w:type="dxa"/>
            <w:vMerge/>
            <w:tcBorders>
              <w:top w:val="nil"/>
              <w:left w:val="single" w:sz="8" w:space="0" w:color="auto"/>
              <w:bottom w:val="single" w:sz="4" w:space="0" w:color="auto"/>
              <w:right w:val="single" w:sz="4" w:space="0" w:color="auto"/>
            </w:tcBorders>
            <w:vAlign w:val="center"/>
          </w:tcPr>
          <w:p w14:paraId="03603024" w14:textId="77777777" w:rsidR="00BD1307" w:rsidRDefault="00BD1307">
            <w:pPr>
              <w:widowControl/>
              <w:jc w:val="left"/>
              <w:rPr>
                <w:rFonts w:ascii="仿宋_GB2312" w:eastAsia="仿宋_GB2312" w:hAnsi="仿宋_GB2312" w:cs="仿宋_GB2312"/>
                <w:b/>
                <w:bCs/>
                <w:color w:val="000000"/>
                <w:kern w:val="0"/>
                <w:sz w:val="24"/>
                <w:szCs w:val="24"/>
              </w:rPr>
            </w:pPr>
          </w:p>
        </w:tc>
        <w:tc>
          <w:tcPr>
            <w:tcW w:w="2333" w:type="dxa"/>
            <w:tcBorders>
              <w:top w:val="nil"/>
              <w:left w:val="single" w:sz="4" w:space="0" w:color="auto"/>
              <w:bottom w:val="single" w:sz="4" w:space="0" w:color="auto"/>
              <w:right w:val="single" w:sz="4" w:space="0" w:color="auto"/>
            </w:tcBorders>
            <w:vAlign w:val="center"/>
          </w:tcPr>
          <w:p w14:paraId="1C23954B" w14:textId="77777777" w:rsidR="00BD1307" w:rsidRDefault="00000000">
            <w:pPr>
              <w:widowControl/>
              <w:jc w:val="right"/>
              <w:rPr>
                <w:rFonts w:ascii="仿宋_GB2312" w:eastAsia="仿宋_GB2312" w:hAnsi="仿宋_GB2312" w:cs="仿宋_GB2312"/>
                <w:i/>
                <w:iCs/>
                <w:color w:val="000000"/>
                <w:kern w:val="0"/>
                <w:sz w:val="24"/>
                <w:szCs w:val="24"/>
              </w:rPr>
            </w:pPr>
            <w:r>
              <w:rPr>
                <w:rFonts w:ascii="仿宋_GB2312" w:eastAsia="仿宋_GB2312" w:hAnsi="仿宋_GB2312" w:cs="仿宋_GB2312" w:hint="eastAsia"/>
                <w:i/>
                <w:iCs/>
                <w:color w:val="000000"/>
                <w:kern w:val="0"/>
                <w:sz w:val="24"/>
                <w:szCs w:val="24"/>
              </w:rPr>
              <w:t>请补充</w:t>
            </w:r>
          </w:p>
        </w:tc>
        <w:tc>
          <w:tcPr>
            <w:tcW w:w="999" w:type="dxa"/>
            <w:tcBorders>
              <w:top w:val="nil"/>
              <w:left w:val="nil"/>
              <w:bottom w:val="single" w:sz="4" w:space="0" w:color="auto"/>
              <w:right w:val="single" w:sz="4" w:space="0" w:color="auto"/>
            </w:tcBorders>
            <w:vAlign w:val="center"/>
          </w:tcPr>
          <w:p w14:paraId="1C232B46" w14:textId="77777777" w:rsidR="00BD1307"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022" w:type="dxa"/>
            <w:tcBorders>
              <w:top w:val="nil"/>
              <w:left w:val="nil"/>
              <w:bottom w:val="single" w:sz="4" w:space="0" w:color="auto"/>
              <w:right w:val="single" w:sz="4" w:space="0" w:color="auto"/>
            </w:tcBorders>
            <w:vAlign w:val="center"/>
          </w:tcPr>
          <w:p w14:paraId="0C3FEBC8" w14:textId="77777777" w:rsidR="00BD1307"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045" w:type="dxa"/>
            <w:tcBorders>
              <w:top w:val="nil"/>
              <w:left w:val="nil"/>
              <w:bottom w:val="single" w:sz="4" w:space="0" w:color="auto"/>
              <w:right w:val="single" w:sz="4" w:space="0" w:color="auto"/>
            </w:tcBorders>
            <w:vAlign w:val="center"/>
          </w:tcPr>
          <w:p w14:paraId="0B4518D9" w14:textId="77777777" w:rsidR="00BD1307"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376" w:type="dxa"/>
            <w:tcBorders>
              <w:top w:val="nil"/>
              <w:left w:val="nil"/>
              <w:bottom w:val="single" w:sz="4" w:space="0" w:color="auto"/>
              <w:right w:val="single" w:sz="4" w:space="0" w:color="auto"/>
            </w:tcBorders>
            <w:vAlign w:val="center"/>
          </w:tcPr>
          <w:p w14:paraId="74D6F15B" w14:textId="77777777" w:rsidR="00BD1307"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423" w:type="dxa"/>
            <w:tcBorders>
              <w:top w:val="nil"/>
              <w:left w:val="nil"/>
              <w:bottom w:val="single" w:sz="4" w:space="0" w:color="auto"/>
              <w:right w:val="single" w:sz="4" w:space="0" w:color="auto"/>
            </w:tcBorders>
            <w:vAlign w:val="center"/>
          </w:tcPr>
          <w:p w14:paraId="74F6168F" w14:textId="77777777" w:rsidR="00BD1307" w:rsidRDefault="00000000">
            <w:pPr>
              <w:widowControl/>
              <w:jc w:val="center"/>
              <w:rPr>
                <w:rFonts w:ascii="仿宋_GB2312" w:eastAsia="仿宋_GB2312" w:hAnsi="仿宋_GB2312" w:cs="仿宋_GB2312"/>
                <w:i/>
                <w:iCs/>
                <w:color w:val="000000"/>
                <w:kern w:val="0"/>
                <w:sz w:val="24"/>
                <w:szCs w:val="24"/>
              </w:rPr>
            </w:pPr>
            <w:r>
              <w:rPr>
                <w:rFonts w:ascii="仿宋_GB2312" w:eastAsia="仿宋_GB2312" w:hAnsi="仿宋_GB2312" w:cs="仿宋_GB2312" w:hint="eastAsia"/>
                <w:i/>
                <w:iCs/>
                <w:color w:val="000000"/>
                <w:kern w:val="0"/>
                <w:sz w:val="24"/>
                <w:szCs w:val="24"/>
              </w:rPr>
              <w:t xml:space="preserve">　</w:t>
            </w:r>
          </w:p>
        </w:tc>
        <w:tc>
          <w:tcPr>
            <w:tcW w:w="1355" w:type="dxa"/>
            <w:tcBorders>
              <w:top w:val="nil"/>
              <w:left w:val="nil"/>
              <w:bottom w:val="single" w:sz="4" w:space="0" w:color="auto"/>
              <w:right w:val="single" w:sz="4" w:space="0" w:color="auto"/>
            </w:tcBorders>
            <w:vAlign w:val="center"/>
          </w:tcPr>
          <w:p w14:paraId="1FCC585F" w14:textId="77777777" w:rsidR="00BD1307"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355" w:type="dxa"/>
            <w:tcBorders>
              <w:top w:val="nil"/>
              <w:left w:val="nil"/>
              <w:bottom w:val="single" w:sz="4" w:space="0" w:color="auto"/>
              <w:right w:val="single" w:sz="4" w:space="0" w:color="auto"/>
            </w:tcBorders>
            <w:vAlign w:val="center"/>
          </w:tcPr>
          <w:p w14:paraId="7D67080E" w14:textId="77777777" w:rsidR="00BD1307"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111" w:type="dxa"/>
            <w:tcBorders>
              <w:top w:val="nil"/>
              <w:left w:val="nil"/>
              <w:bottom w:val="single" w:sz="4" w:space="0" w:color="auto"/>
              <w:right w:val="single" w:sz="4" w:space="0" w:color="auto"/>
            </w:tcBorders>
            <w:vAlign w:val="center"/>
          </w:tcPr>
          <w:p w14:paraId="74ACEF3A" w14:textId="77777777" w:rsidR="00BD1307"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287" w:type="dxa"/>
            <w:tcBorders>
              <w:top w:val="nil"/>
              <w:left w:val="nil"/>
              <w:bottom w:val="single" w:sz="4" w:space="0" w:color="auto"/>
              <w:right w:val="single" w:sz="8" w:space="0" w:color="auto"/>
            </w:tcBorders>
            <w:vAlign w:val="center"/>
          </w:tcPr>
          <w:p w14:paraId="296284E0" w14:textId="77777777" w:rsidR="00BD1307"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r>
      <w:tr w:rsidR="00BD1307" w14:paraId="19CAA78D" w14:textId="77777777">
        <w:trPr>
          <w:trHeight w:val="452"/>
          <w:jc w:val="center"/>
        </w:trPr>
        <w:tc>
          <w:tcPr>
            <w:tcW w:w="868" w:type="dxa"/>
            <w:vMerge w:val="restart"/>
            <w:tcBorders>
              <w:top w:val="nil"/>
              <w:left w:val="single" w:sz="8" w:space="0" w:color="auto"/>
              <w:bottom w:val="single" w:sz="4" w:space="0" w:color="000000"/>
              <w:right w:val="single" w:sz="4" w:space="0" w:color="auto"/>
            </w:tcBorders>
            <w:vAlign w:val="center"/>
          </w:tcPr>
          <w:p w14:paraId="104644D5" w14:textId="77777777" w:rsidR="00BD1307" w:rsidRDefault="00000000">
            <w:pPr>
              <w:widowControl/>
              <w:jc w:val="center"/>
              <w:rPr>
                <w:rFonts w:ascii="仿宋_GB2312" w:eastAsia="仿宋_GB2312" w:hAnsi="仿宋_GB2312" w:cs="仿宋_GB2312"/>
                <w:b/>
                <w:bCs/>
                <w:color w:val="000000"/>
                <w:kern w:val="0"/>
                <w:sz w:val="24"/>
                <w:szCs w:val="24"/>
              </w:rPr>
            </w:pPr>
            <w:r>
              <w:rPr>
                <w:rFonts w:ascii="仿宋_GB2312" w:eastAsia="仿宋_GB2312" w:hAnsi="仿宋_GB2312" w:cs="仿宋_GB2312" w:hint="eastAsia"/>
                <w:b/>
                <w:bCs/>
                <w:color w:val="000000"/>
                <w:kern w:val="0"/>
                <w:sz w:val="24"/>
                <w:szCs w:val="24"/>
              </w:rPr>
              <w:t>负极</w:t>
            </w:r>
          </w:p>
        </w:tc>
        <w:tc>
          <w:tcPr>
            <w:tcW w:w="2333" w:type="dxa"/>
            <w:tcBorders>
              <w:top w:val="nil"/>
              <w:left w:val="single" w:sz="4" w:space="0" w:color="auto"/>
              <w:bottom w:val="single" w:sz="4" w:space="0" w:color="auto"/>
              <w:right w:val="single" w:sz="4" w:space="0" w:color="auto"/>
            </w:tcBorders>
            <w:vAlign w:val="center"/>
          </w:tcPr>
          <w:p w14:paraId="72CB6C7A" w14:textId="77777777" w:rsidR="00BD1307" w:rsidRDefault="00000000">
            <w:pPr>
              <w:widowControl/>
              <w:jc w:val="right"/>
              <w:rPr>
                <w:rFonts w:ascii="仿宋_GB2312" w:eastAsia="仿宋_GB2312" w:hAnsi="仿宋_GB2312" w:cs="仿宋_GB2312"/>
                <w:i/>
                <w:iCs/>
                <w:color w:val="000000"/>
                <w:kern w:val="0"/>
                <w:sz w:val="24"/>
                <w:szCs w:val="24"/>
              </w:rPr>
            </w:pPr>
            <w:r>
              <w:rPr>
                <w:rFonts w:ascii="仿宋_GB2312" w:eastAsia="仿宋_GB2312" w:hAnsi="仿宋_GB2312" w:cs="仿宋_GB2312" w:hint="eastAsia"/>
                <w:i/>
                <w:iCs/>
                <w:color w:val="000000"/>
                <w:kern w:val="0"/>
                <w:sz w:val="24"/>
                <w:szCs w:val="24"/>
              </w:rPr>
              <w:t>铜箔</w:t>
            </w:r>
          </w:p>
        </w:tc>
        <w:tc>
          <w:tcPr>
            <w:tcW w:w="999" w:type="dxa"/>
            <w:tcBorders>
              <w:top w:val="nil"/>
              <w:left w:val="nil"/>
              <w:bottom w:val="single" w:sz="4" w:space="0" w:color="auto"/>
              <w:right w:val="single" w:sz="4" w:space="0" w:color="auto"/>
            </w:tcBorders>
            <w:vAlign w:val="center"/>
          </w:tcPr>
          <w:p w14:paraId="010D8101" w14:textId="77777777" w:rsidR="00BD1307"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022" w:type="dxa"/>
            <w:tcBorders>
              <w:top w:val="nil"/>
              <w:left w:val="nil"/>
              <w:bottom w:val="single" w:sz="4" w:space="0" w:color="auto"/>
              <w:right w:val="single" w:sz="4" w:space="0" w:color="auto"/>
            </w:tcBorders>
            <w:vAlign w:val="center"/>
          </w:tcPr>
          <w:p w14:paraId="7E1AC06D" w14:textId="77777777" w:rsidR="00BD1307"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kg</w:t>
            </w:r>
          </w:p>
        </w:tc>
        <w:tc>
          <w:tcPr>
            <w:tcW w:w="1045" w:type="dxa"/>
            <w:tcBorders>
              <w:top w:val="nil"/>
              <w:left w:val="nil"/>
              <w:bottom w:val="single" w:sz="4" w:space="0" w:color="auto"/>
              <w:right w:val="single" w:sz="4" w:space="0" w:color="auto"/>
            </w:tcBorders>
            <w:vAlign w:val="center"/>
          </w:tcPr>
          <w:p w14:paraId="63551739" w14:textId="77777777" w:rsidR="00BD1307"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376" w:type="dxa"/>
            <w:tcBorders>
              <w:top w:val="nil"/>
              <w:left w:val="nil"/>
              <w:bottom w:val="single" w:sz="4" w:space="0" w:color="auto"/>
              <w:right w:val="single" w:sz="4" w:space="0" w:color="auto"/>
            </w:tcBorders>
            <w:vAlign w:val="center"/>
          </w:tcPr>
          <w:p w14:paraId="5268D43A" w14:textId="77777777" w:rsidR="00BD1307"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423" w:type="dxa"/>
            <w:tcBorders>
              <w:top w:val="nil"/>
              <w:left w:val="nil"/>
              <w:bottom w:val="single" w:sz="4" w:space="0" w:color="auto"/>
              <w:right w:val="single" w:sz="4" w:space="0" w:color="auto"/>
            </w:tcBorders>
            <w:vAlign w:val="center"/>
          </w:tcPr>
          <w:p w14:paraId="1AA28BD7" w14:textId="77777777" w:rsidR="00BD1307" w:rsidRDefault="00000000">
            <w:pPr>
              <w:widowControl/>
              <w:jc w:val="center"/>
              <w:rPr>
                <w:rFonts w:ascii="仿宋_GB2312" w:eastAsia="仿宋_GB2312" w:hAnsi="仿宋_GB2312" w:cs="仿宋_GB2312"/>
                <w:i/>
                <w:iCs/>
                <w:color w:val="000000"/>
                <w:kern w:val="0"/>
                <w:sz w:val="24"/>
                <w:szCs w:val="24"/>
              </w:rPr>
            </w:pPr>
            <w:r>
              <w:rPr>
                <w:rFonts w:ascii="仿宋_GB2312" w:eastAsia="仿宋_GB2312" w:hAnsi="仿宋_GB2312" w:cs="仿宋_GB2312" w:hint="eastAsia"/>
                <w:i/>
                <w:iCs/>
                <w:color w:val="000000"/>
                <w:kern w:val="0"/>
                <w:sz w:val="24"/>
                <w:szCs w:val="24"/>
              </w:rPr>
              <w:t xml:space="preserve">　</w:t>
            </w:r>
          </w:p>
        </w:tc>
        <w:tc>
          <w:tcPr>
            <w:tcW w:w="1355" w:type="dxa"/>
            <w:tcBorders>
              <w:top w:val="nil"/>
              <w:left w:val="nil"/>
              <w:bottom w:val="single" w:sz="4" w:space="0" w:color="auto"/>
              <w:right w:val="single" w:sz="4" w:space="0" w:color="auto"/>
            </w:tcBorders>
            <w:vAlign w:val="center"/>
          </w:tcPr>
          <w:p w14:paraId="68DB779E" w14:textId="77777777" w:rsidR="00BD1307"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355" w:type="dxa"/>
            <w:tcBorders>
              <w:top w:val="nil"/>
              <w:left w:val="nil"/>
              <w:bottom w:val="single" w:sz="4" w:space="0" w:color="auto"/>
              <w:right w:val="single" w:sz="4" w:space="0" w:color="auto"/>
            </w:tcBorders>
            <w:vAlign w:val="center"/>
          </w:tcPr>
          <w:p w14:paraId="4688D14C" w14:textId="77777777" w:rsidR="00BD1307"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111" w:type="dxa"/>
            <w:tcBorders>
              <w:top w:val="nil"/>
              <w:left w:val="nil"/>
              <w:bottom w:val="single" w:sz="4" w:space="0" w:color="auto"/>
              <w:right w:val="single" w:sz="4" w:space="0" w:color="auto"/>
            </w:tcBorders>
            <w:vAlign w:val="center"/>
          </w:tcPr>
          <w:p w14:paraId="09D235D7" w14:textId="77777777" w:rsidR="00BD1307"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287" w:type="dxa"/>
            <w:tcBorders>
              <w:top w:val="nil"/>
              <w:left w:val="nil"/>
              <w:bottom w:val="single" w:sz="4" w:space="0" w:color="auto"/>
              <w:right w:val="single" w:sz="8" w:space="0" w:color="auto"/>
            </w:tcBorders>
            <w:vAlign w:val="center"/>
          </w:tcPr>
          <w:p w14:paraId="60683BCA" w14:textId="77777777" w:rsidR="00BD1307"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r>
      <w:tr w:rsidR="00BD1307" w14:paraId="42AED732" w14:textId="77777777">
        <w:trPr>
          <w:trHeight w:val="452"/>
          <w:jc w:val="center"/>
        </w:trPr>
        <w:tc>
          <w:tcPr>
            <w:tcW w:w="868" w:type="dxa"/>
            <w:vMerge/>
            <w:tcBorders>
              <w:top w:val="nil"/>
              <w:left w:val="single" w:sz="8" w:space="0" w:color="auto"/>
              <w:bottom w:val="single" w:sz="4" w:space="0" w:color="000000"/>
              <w:right w:val="single" w:sz="4" w:space="0" w:color="auto"/>
            </w:tcBorders>
            <w:vAlign w:val="center"/>
          </w:tcPr>
          <w:p w14:paraId="0E8A86AC" w14:textId="77777777" w:rsidR="00BD1307" w:rsidRDefault="00BD1307">
            <w:pPr>
              <w:widowControl/>
              <w:jc w:val="left"/>
              <w:rPr>
                <w:rFonts w:ascii="仿宋_GB2312" w:eastAsia="仿宋_GB2312" w:hAnsi="仿宋_GB2312" w:cs="仿宋_GB2312"/>
                <w:b/>
                <w:bCs/>
                <w:color w:val="000000"/>
                <w:kern w:val="0"/>
                <w:sz w:val="24"/>
                <w:szCs w:val="24"/>
              </w:rPr>
            </w:pPr>
          </w:p>
        </w:tc>
        <w:tc>
          <w:tcPr>
            <w:tcW w:w="2333" w:type="dxa"/>
            <w:tcBorders>
              <w:top w:val="nil"/>
              <w:left w:val="single" w:sz="4" w:space="0" w:color="auto"/>
              <w:bottom w:val="single" w:sz="4" w:space="0" w:color="auto"/>
              <w:right w:val="single" w:sz="4" w:space="0" w:color="auto"/>
            </w:tcBorders>
            <w:vAlign w:val="center"/>
          </w:tcPr>
          <w:p w14:paraId="735D1BAB" w14:textId="77777777" w:rsidR="00BD1307" w:rsidRDefault="00000000">
            <w:pPr>
              <w:widowControl/>
              <w:jc w:val="right"/>
              <w:rPr>
                <w:rFonts w:ascii="仿宋_GB2312" w:eastAsia="仿宋_GB2312" w:hAnsi="仿宋_GB2312" w:cs="仿宋_GB2312"/>
                <w:i/>
                <w:iCs/>
                <w:color w:val="000000"/>
                <w:kern w:val="0"/>
                <w:sz w:val="24"/>
                <w:szCs w:val="24"/>
              </w:rPr>
            </w:pPr>
            <w:r>
              <w:rPr>
                <w:rFonts w:ascii="仿宋_GB2312" w:eastAsia="仿宋_GB2312" w:hAnsi="仿宋_GB2312" w:cs="仿宋_GB2312" w:hint="eastAsia"/>
                <w:i/>
                <w:iCs/>
                <w:color w:val="000000"/>
                <w:kern w:val="0"/>
                <w:sz w:val="24"/>
                <w:szCs w:val="24"/>
              </w:rPr>
              <w:t>石墨</w:t>
            </w:r>
          </w:p>
        </w:tc>
        <w:tc>
          <w:tcPr>
            <w:tcW w:w="999" w:type="dxa"/>
            <w:tcBorders>
              <w:top w:val="nil"/>
              <w:left w:val="nil"/>
              <w:bottom w:val="single" w:sz="4" w:space="0" w:color="auto"/>
              <w:right w:val="single" w:sz="4" w:space="0" w:color="auto"/>
            </w:tcBorders>
            <w:vAlign w:val="center"/>
          </w:tcPr>
          <w:p w14:paraId="55FB6F3F" w14:textId="77777777" w:rsidR="00BD1307"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022" w:type="dxa"/>
            <w:tcBorders>
              <w:top w:val="nil"/>
              <w:left w:val="nil"/>
              <w:bottom w:val="single" w:sz="4" w:space="0" w:color="auto"/>
              <w:right w:val="single" w:sz="4" w:space="0" w:color="auto"/>
            </w:tcBorders>
            <w:vAlign w:val="center"/>
          </w:tcPr>
          <w:p w14:paraId="29E7B51B" w14:textId="77777777" w:rsidR="00BD1307"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kg</w:t>
            </w:r>
          </w:p>
        </w:tc>
        <w:tc>
          <w:tcPr>
            <w:tcW w:w="1045" w:type="dxa"/>
            <w:tcBorders>
              <w:top w:val="nil"/>
              <w:left w:val="nil"/>
              <w:bottom w:val="single" w:sz="4" w:space="0" w:color="auto"/>
              <w:right w:val="single" w:sz="4" w:space="0" w:color="auto"/>
            </w:tcBorders>
            <w:vAlign w:val="center"/>
          </w:tcPr>
          <w:p w14:paraId="391B91E5" w14:textId="77777777" w:rsidR="00BD1307"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376" w:type="dxa"/>
            <w:tcBorders>
              <w:top w:val="nil"/>
              <w:left w:val="nil"/>
              <w:bottom w:val="single" w:sz="4" w:space="0" w:color="auto"/>
              <w:right w:val="single" w:sz="4" w:space="0" w:color="auto"/>
            </w:tcBorders>
            <w:vAlign w:val="center"/>
          </w:tcPr>
          <w:p w14:paraId="71B8C3CC" w14:textId="77777777" w:rsidR="00BD1307"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423" w:type="dxa"/>
            <w:tcBorders>
              <w:top w:val="nil"/>
              <w:left w:val="nil"/>
              <w:bottom w:val="single" w:sz="4" w:space="0" w:color="auto"/>
              <w:right w:val="single" w:sz="4" w:space="0" w:color="auto"/>
            </w:tcBorders>
            <w:vAlign w:val="center"/>
          </w:tcPr>
          <w:p w14:paraId="583C5F7F" w14:textId="77777777" w:rsidR="00BD1307" w:rsidRDefault="00000000">
            <w:pPr>
              <w:widowControl/>
              <w:jc w:val="center"/>
              <w:rPr>
                <w:rFonts w:ascii="仿宋_GB2312" w:eastAsia="仿宋_GB2312" w:hAnsi="仿宋_GB2312" w:cs="仿宋_GB2312"/>
                <w:i/>
                <w:iCs/>
                <w:color w:val="000000"/>
                <w:kern w:val="0"/>
                <w:sz w:val="24"/>
                <w:szCs w:val="24"/>
              </w:rPr>
            </w:pPr>
            <w:r>
              <w:rPr>
                <w:rFonts w:ascii="仿宋_GB2312" w:eastAsia="仿宋_GB2312" w:hAnsi="仿宋_GB2312" w:cs="仿宋_GB2312" w:hint="eastAsia"/>
                <w:i/>
                <w:iCs/>
                <w:color w:val="000000"/>
                <w:kern w:val="0"/>
                <w:sz w:val="24"/>
                <w:szCs w:val="24"/>
              </w:rPr>
              <w:t xml:space="preserve">　</w:t>
            </w:r>
          </w:p>
        </w:tc>
        <w:tc>
          <w:tcPr>
            <w:tcW w:w="1355" w:type="dxa"/>
            <w:tcBorders>
              <w:top w:val="nil"/>
              <w:left w:val="nil"/>
              <w:bottom w:val="single" w:sz="4" w:space="0" w:color="auto"/>
              <w:right w:val="single" w:sz="4" w:space="0" w:color="auto"/>
            </w:tcBorders>
            <w:vAlign w:val="center"/>
          </w:tcPr>
          <w:p w14:paraId="1F2864AE" w14:textId="77777777" w:rsidR="00BD1307"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355" w:type="dxa"/>
            <w:tcBorders>
              <w:top w:val="nil"/>
              <w:left w:val="nil"/>
              <w:bottom w:val="single" w:sz="4" w:space="0" w:color="auto"/>
              <w:right w:val="single" w:sz="4" w:space="0" w:color="auto"/>
            </w:tcBorders>
            <w:vAlign w:val="center"/>
          </w:tcPr>
          <w:p w14:paraId="6BAB1D02" w14:textId="77777777" w:rsidR="00BD1307"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111" w:type="dxa"/>
            <w:tcBorders>
              <w:top w:val="nil"/>
              <w:left w:val="nil"/>
              <w:bottom w:val="single" w:sz="4" w:space="0" w:color="auto"/>
              <w:right w:val="single" w:sz="4" w:space="0" w:color="auto"/>
            </w:tcBorders>
            <w:vAlign w:val="center"/>
          </w:tcPr>
          <w:p w14:paraId="1E84BF9A" w14:textId="77777777" w:rsidR="00BD1307"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287" w:type="dxa"/>
            <w:tcBorders>
              <w:top w:val="nil"/>
              <w:left w:val="nil"/>
              <w:bottom w:val="single" w:sz="4" w:space="0" w:color="auto"/>
              <w:right w:val="single" w:sz="8" w:space="0" w:color="auto"/>
            </w:tcBorders>
            <w:vAlign w:val="center"/>
          </w:tcPr>
          <w:p w14:paraId="65B743BF" w14:textId="77777777" w:rsidR="00BD1307"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r>
      <w:tr w:rsidR="00BD1307" w14:paraId="606F5D89" w14:textId="77777777">
        <w:trPr>
          <w:trHeight w:val="452"/>
          <w:jc w:val="center"/>
        </w:trPr>
        <w:tc>
          <w:tcPr>
            <w:tcW w:w="868" w:type="dxa"/>
            <w:vMerge/>
            <w:tcBorders>
              <w:top w:val="nil"/>
              <w:left w:val="single" w:sz="8" w:space="0" w:color="auto"/>
              <w:bottom w:val="single" w:sz="4" w:space="0" w:color="000000"/>
              <w:right w:val="single" w:sz="4" w:space="0" w:color="auto"/>
            </w:tcBorders>
            <w:vAlign w:val="center"/>
          </w:tcPr>
          <w:p w14:paraId="488266B7" w14:textId="77777777" w:rsidR="00BD1307" w:rsidRDefault="00BD1307">
            <w:pPr>
              <w:widowControl/>
              <w:jc w:val="left"/>
              <w:rPr>
                <w:rFonts w:ascii="仿宋_GB2312" w:eastAsia="仿宋_GB2312" w:hAnsi="仿宋_GB2312" w:cs="仿宋_GB2312"/>
                <w:b/>
                <w:bCs/>
                <w:color w:val="000000"/>
                <w:kern w:val="0"/>
                <w:sz w:val="24"/>
                <w:szCs w:val="24"/>
              </w:rPr>
            </w:pPr>
          </w:p>
        </w:tc>
        <w:tc>
          <w:tcPr>
            <w:tcW w:w="2333" w:type="dxa"/>
            <w:tcBorders>
              <w:top w:val="nil"/>
              <w:left w:val="single" w:sz="4" w:space="0" w:color="auto"/>
              <w:bottom w:val="single" w:sz="4" w:space="0" w:color="auto"/>
              <w:right w:val="single" w:sz="4" w:space="0" w:color="auto"/>
            </w:tcBorders>
            <w:vAlign w:val="center"/>
          </w:tcPr>
          <w:p w14:paraId="4DAB543E" w14:textId="77777777" w:rsidR="00BD1307" w:rsidRDefault="00000000">
            <w:pPr>
              <w:widowControl/>
              <w:jc w:val="right"/>
              <w:rPr>
                <w:rFonts w:ascii="仿宋_GB2312" w:eastAsia="仿宋_GB2312" w:hAnsi="仿宋_GB2312" w:cs="仿宋_GB2312"/>
                <w:i/>
                <w:iCs/>
                <w:color w:val="000000"/>
                <w:kern w:val="0"/>
                <w:sz w:val="24"/>
                <w:szCs w:val="24"/>
              </w:rPr>
            </w:pPr>
            <w:r>
              <w:rPr>
                <w:rFonts w:ascii="仿宋_GB2312" w:eastAsia="仿宋_GB2312" w:hAnsi="仿宋_GB2312" w:cs="仿宋_GB2312" w:hint="eastAsia"/>
                <w:i/>
                <w:iCs/>
                <w:color w:val="000000"/>
                <w:kern w:val="0"/>
                <w:sz w:val="24"/>
                <w:szCs w:val="24"/>
              </w:rPr>
              <w:t>聚</w:t>
            </w:r>
            <w:proofErr w:type="gramStart"/>
            <w:r>
              <w:rPr>
                <w:rFonts w:ascii="仿宋_GB2312" w:eastAsia="仿宋_GB2312" w:hAnsi="仿宋_GB2312" w:cs="仿宋_GB2312" w:hint="eastAsia"/>
                <w:i/>
                <w:iCs/>
                <w:color w:val="000000"/>
                <w:kern w:val="0"/>
                <w:sz w:val="24"/>
                <w:szCs w:val="24"/>
              </w:rPr>
              <w:t>偏二氟乙烯</w:t>
            </w:r>
            <w:proofErr w:type="gramEnd"/>
          </w:p>
        </w:tc>
        <w:tc>
          <w:tcPr>
            <w:tcW w:w="999" w:type="dxa"/>
            <w:tcBorders>
              <w:top w:val="nil"/>
              <w:left w:val="nil"/>
              <w:bottom w:val="single" w:sz="4" w:space="0" w:color="auto"/>
              <w:right w:val="single" w:sz="4" w:space="0" w:color="auto"/>
            </w:tcBorders>
            <w:vAlign w:val="center"/>
          </w:tcPr>
          <w:p w14:paraId="40CBBF97" w14:textId="77777777" w:rsidR="00BD1307"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022" w:type="dxa"/>
            <w:tcBorders>
              <w:top w:val="nil"/>
              <w:left w:val="nil"/>
              <w:bottom w:val="single" w:sz="4" w:space="0" w:color="auto"/>
              <w:right w:val="single" w:sz="4" w:space="0" w:color="auto"/>
            </w:tcBorders>
            <w:vAlign w:val="center"/>
          </w:tcPr>
          <w:p w14:paraId="6381E15D" w14:textId="77777777" w:rsidR="00BD1307"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kg</w:t>
            </w:r>
          </w:p>
        </w:tc>
        <w:tc>
          <w:tcPr>
            <w:tcW w:w="1045" w:type="dxa"/>
            <w:tcBorders>
              <w:top w:val="nil"/>
              <w:left w:val="nil"/>
              <w:bottom w:val="single" w:sz="4" w:space="0" w:color="auto"/>
              <w:right w:val="single" w:sz="4" w:space="0" w:color="auto"/>
            </w:tcBorders>
            <w:vAlign w:val="center"/>
          </w:tcPr>
          <w:p w14:paraId="08AFA101" w14:textId="77777777" w:rsidR="00BD1307"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376" w:type="dxa"/>
            <w:tcBorders>
              <w:top w:val="nil"/>
              <w:left w:val="nil"/>
              <w:bottom w:val="single" w:sz="4" w:space="0" w:color="auto"/>
              <w:right w:val="single" w:sz="4" w:space="0" w:color="auto"/>
            </w:tcBorders>
            <w:vAlign w:val="center"/>
          </w:tcPr>
          <w:p w14:paraId="54C04C46" w14:textId="77777777" w:rsidR="00BD1307"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423" w:type="dxa"/>
            <w:tcBorders>
              <w:top w:val="nil"/>
              <w:left w:val="nil"/>
              <w:bottom w:val="single" w:sz="4" w:space="0" w:color="auto"/>
              <w:right w:val="single" w:sz="4" w:space="0" w:color="auto"/>
            </w:tcBorders>
            <w:vAlign w:val="center"/>
          </w:tcPr>
          <w:p w14:paraId="703AFA02" w14:textId="77777777" w:rsidR="00BD1307" w:rsidRDefault="00000000">
            <w:pPr>
              <w:widowControl/>
              <w:jc w:val="center"/>
              <w:rPr>
                <w:rFonts w:ascii="仿宋_GB2312" w:eastAsia="仿宋_GB2312" w:hAnsi="仿宋_GB2312" w:cs="仿宋_GB2312"/>
                <w:i/>
                <w:iCs/>
                <w:color w:val="000000"/>
                <w:kern w:val="0"/>
                <w:sz w:val="24"/>
                <w:szCs w:val="24"/>
              </w:rPr>
            </w:pPr>
            <w:r>
              <w:rPr>
                <w:rFonts w:ascii="仿宋_GB2312" w:eastAsia="仿宋_GB2312" w:hAnsi="仿宋_GB2312" w:cs="仿宋_GB2312" w:hint="eastAsia"/>
                <w:i/>
                <w:iCs/>
                <w:color w:val="000000"/>
                <w:kern w:val="0"/>
                <w:sz w:val="24"/>
                <w:szCs w:val="24"/>
              </w:rPr>
              <w:t xml:space="preserve">　</w:t>
            </w:r>
          </w:p>
        </w:tc>
        <w:tc>
          <w:tcPr>
            <w:tcW w:w="1355" w:type="dxa"/>
            <w:tcBorders>
              <w:top w:val="nil"/>
              <w:left w:val="nil"/>
              <w:bottom w:val="single" w:sz="4" w:space="0" w:color="auto"/>
              <w:right w:val="single" w:sz="4" w:space="0" w:color="auto"/>
            </w:tcBorders>
            <w:vAlign w:val="center"/>
          </w:tcPr>
          <w:p w14:paraId="2196241A" w14:textId="77777777" w:rsidR="00BD1307"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355" w:type="dxa"/>
            <w:tcBorders>
              <w:top w:val="nil"/>
              <w:left w:val="nil"/>
              <w:bottom w:val="single" w:sz="4" w:space="0" w:color="auto"/>
              <w:right w:val="single" w:sz="4" w:space="0" w:color="auto"/>
            </w:tcBorders>
            <w:vAlign w:val="center"/>
          </w:tcPr>
          <w:p w14:paraId="17F3B936" w14:textId="77777777" w:rsidR="00BD1307"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111" w:type="dxa"/>
            <w:tcBorders>
              <w:top w:val="nil"/>
              <w:left w:val="nil"/>
              <w:bottom w:val="single" w:sz="4" w:space="0" w:color="auto"/>
              <w:right w:val="single" w:sz="4" w:space="0" w:color="auto"/>
            </w:tcBorders>
            <w:vAlign w:val="center"/>
          </w:tcPr>
          <w:p w14:paraId="7C151632" w14:textId="77777777" w:rsidR="00BD1307"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287" w:type="dxa"/>
            <w:tcBorders>
              <w:top w:val="nil"/>
              <w:left w:val="nil"/>
              <w:bottom w:val="single" w:sz="4" w:space="0" w:color="auto"/>
              <w:right w:val="single" w:sz="8" w:space="0" w:color="auto"/>
            </w:tcBorders>
            <w:vAlign w:val="center"/>
          </w:tcPr>
          <w:p w14:paraId="5001643D" w14:textId="77777777" w:rsidR="00BD1307"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r>
      <w:tr w:rsidR="00BD1307" w14:paraId="569D802F" w14:textId="77777777">
        <w:trPr>
          <w:trHeight w:val="452"/>
          <w:jc w:val="center"/>
        </w:trPr>
        <w:tc>
          <w:tcPr>
            <w:tcW w:w="868" w:type="dxa"/>
            <w:vMerge/>
            <w:tcBorders>
              <w:top w:val="nil"/>
              <w:left w:val="single" w:sz="8" w:space="0" w:color="auto"/>
              <w:bottom w:val="single" w:sz="4" w:space="0" w:color="000000"/>
              <w:right w:val="single" w:sz="4" w:space="0" w:color="auto"/>
            </w:tcBorders>
            <w:vAlign w:val="center"/>
          </w:tcPr>
          <w:p w14:paraId="2B6447C2" w14:textId="77777777" w:rsidR="00BD1307" w:rsidRDefault="00BD1307">
            <w:pPr>
              <w:widowControl/>
              <w:jc w:val="left"/>
              <w:rPr>
                <w:rFonts w:ascii="仿宋_GB2312" w:eastAsia="仿宋_GB2312" w:hAnsi="仿宋_GB2312" w:cs="仿宋_GB2312"/>
                <w:b/>
                <w:bCs/>
                <w:color w:val="000000"/>
                <w:kern w:val="0"/>
                <w:sz w:val="24"/>
                <w:szCs w:val="24"/>
              </w:rPr>
            </w:pPr>
          </w:p>
        </w:tc>
        <w:tc>
          <w:tcPr>
            <w:tcW w:w="2333" w:type="dxa"/>
            <w:tcBorders>
              <w:top w:val="nil"/>
              <w:left w:val="single" w:sz="4" w:space="0" w:color="auto"/>
              <w:bottom w:val="single" w:sz="4" w:space="0" w:color="auto"/>
              <w:right w:val="single" w:sz="4" w:space="0" w:color="auto"/>
            </w:tcBorders>
            <w:vAlign w:val="center"/>
          </w:tcPr>
          <w:p w14:paraId="4121A209" w14:textId="77777777" w:rsidR="00BD1307" w:rsidRDefault="00000000">
            <w:pPr>
              <w:widowControl/>
              <w:jc w:val="right"/>
              <w:rPr>
                <w:rFonts w:ascii="仿宋_GB2312" w:eastAsia="仿宋_GB2312" w:hAnsi="仿宋_GB2312" w:cs="仿宋_GB2312"/>
                <w:i/>
                <w:iCs/>
                <w:color w:val="000000"/>
                <w:kern w:val="0"/>
                <w:sz w:val="24"/>
                <w:szCs w:val="24"/>
              </w:rPr>
            </w:pPr>
            <w:r>
              <w:rPr>
                <w:rFonts w:ascii="仿宋_GB2312" w:eastAsia="仿宋_GB2312" w:hAnsi="仿宋_GB2312" w:cs="仿宋_GB2312" w:hint="eastAsia"/>
                <w:i/>
                <w:iCs/>
                <w:color w:val="000000"/>
                <w:kern w:val="0"/>
                <w:sz w:val="24"/>
                <w:szCs w:val="24"/>
              </w:rPr>
              <w:t>溶剂</w:t>
            </w:r>
          </w:p>
        </w:tc>
        <w:tc>
          <w:tcPr>
            <w:tcW w:w="999" w:type="dxa"/>
            <w:tcBorders>
              <w:top w:val="nil"/>
              <w:left w:val="nil"/>
              <w:bottom w:val="single" w:sz="4" w:space="0" w:color="auto"/>
              <w:right w:val="single" w:sz="4" w:space="0" w:color="auto"/>
            </w:tcBorders>
            <w:vAlign w:val="center"/>
          </w:tcPr>
          <w:p w14:paraId="425214D4" w14:textId="77777777" w:rsidR="00BD1307"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022" w:type="dxa"/>
            <w:tcBorders>
              <w:top w:val="nil"/>
              <w:left w:val="nil"/>
              <w:bottom w:val="single" w:sz="4" w:space="0" w:color="auto"/>
              <w:right w:val="single" w:sz="4" w:space="0" w:color="auto"/>
            </w:tcBorders>
            <w:vAlign w:val="center"/>
          </w:tcPr>
          <w:p w14:paraId="61F5CF85" w14:textId="77777777" w:rsidR="00BD1307"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kg</w:t>
            </w:r>
          </w:p>
        </w:tc>
        <w:tc>
          <w:tcPr>
            <w:tcW w:w="1045" w:type="dxa"/>
            <w:tcBorders>
              <w:top w:val="nil"/>
              <w:left w:val="nil"/>
              <w:bottom w:val="single" w:sz="4" w:space="0" w:color="auto"/>
              <w:right w:val="single" w:sz="4" w:space="0" w:color="auto"/>
            </w:tcBorders>
            <w:vAlign w:val="center"/>
          </w:tcPr>
          <w:p w14:paraId="2E271E99" w14:textId="77777777" w:rsidR="00BD1307"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376" w:type="dxa"/>
            <w:tcBorders>
              <w:top w:val="nil"/>
              <w:left w:val="nil"/>
              <w:bottom w:val="single" w:sz="4" w:space="0" w:color="auto"/>
              <w:right w:val="single" w:sz="4" w:space="0" w:color="auto"/>
            </w:tcBorders>
            <w:vAlign w:val="center"/>
          </w:tcPr>
          <w:p w14:paraId="2DCDA209" w14:textId="77777777" w:rsidR="00BD1307"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423" w:type="dxa"/>
            <w:tcBorders>
              <w:top w:val="nil"/>
              <w:left w:val="nil"/>
              <w:bottom w:val="single" w:sz="4" w:space="0" w:color="auto"/>
              <w:right w:val="single" w:sz="4" w:space="0" w:color="auto"/>
            </w:tcBorders>
            <w:vAlign w:val="center"/>
          </w:tcPr>
          <w:p w14:paraId="44CDED90" w14:textId="77777777" w:rsidR="00BD1307" w:rsidRDefault="00000000">
            <w:pPr>
              <w:widowControl/>
              <w:jc w:val="center"/>
              <w:rPr>
                <w:rFonts w:ascii="仿宋_GB2312" w:eastAsia="仿宋_GB2312" w:hAnsi="仿宋_GB2312" w:cs="仿宋_GB2312"/>
                <w:i/>
                <w:iCs/>
                <w:color w:val="000000"/>
                <w:kern w:val="0"/>
                <w:sz w:val="24"/>
                <w:szCs w:val="24"/>
              </w:rPr>
            </w:pPr>
            <w:r>
              <w:rPr>
                <w:rFonts w:ascii="仿宋_GB2312" w:eastAsia="仿宋_GB2312" w:hAnsi="仿宋_GB2312" w:cs="仿宋_GB2312" w:hint="eastAsia"/>
                <w:i/>
                <w:iCs/>
                <w:color w:val="000000"/>
                <w:kern w:val="0"/>
                <w:sz w:val="24"/>
                <w:szCs w:val="24"/>
              </w:rPr>
              <w:t xml:space="preserve">　</w:t>
            </w:r>
          </w:p>
        </w:tc>
        <w:tc>
          <w:tcPr>
            <w:tcW w:w="1355" w:type="dxa"/>
            <w:tcBorders>
              <w:top w:val="nil"/>
              <w:left w:val="nil"/>
              <w:bottom w:val="single" w:sz="4" w:space="0" w:color="auto"/>
              <w:right w:val="single" w:sz="4" w:space="0" w:color="auto"/>
            </w:tcBorders>
            <w:vAlign w:val="center"/>
          </w:tcPr>
          <w:p w14:paraId="2B1F934B" w14:textId="77777777" w:rsidR="00BD1307"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355" w:type="dxa"/>
            <w:tcBorders>
              <w:top w:val="nil"/>
              <w:left w:val="nil"/>
              <w:bottom w:val="single" w:sz="4" w:space="0" w:color="auto"/>
              <w:right w:val="single" w:sz="4" w:space="0" w:color="auto"/>
            </w:tcBorders>
            <w:vAlign w:val="center"/>
          </w:tcPr>
          <w:p w14:paraId="75625FE3" w14:textId="77777777" w:rsidR="00BD1307"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111" w:type="dxa"/>
            <w:tcBorders>
              <w:top w:val="nil"/>
              <w:left w:val="nil"/>
              <w:bottom w:val="single" w:sz="4" w:space="0" w:color="auto"/>
              <w:right w:val="single" w:sz="4" w:space="0" w:color="auto"/>
            </w:tcBorders>
            <w:vAlign w:val="center"/>
          </w:tcPr>
          <w:p w14:paraId="5A0577C8" w14:textId="77777777" w:rsidR="00BD1307"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287" w:type="dxa"/>
            <w:tcBorders>
              <w:top w:val="nil"/>
              <w:left w:val="nil"/>
              <w:bottom w:val="single" w:sz="4" w:space="0" w:color="auto"/>
              <w:right w:val="single" w:sz="8" w:space="0" w:color="auto"/>
            </w:tcBorders>
            <w:vAlign w:val="center"/>
          </w:tcPr>
          <w:p w14:paraId="1ED1184A" w14:textId="77777777" w:rsidR="00BD1307"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r>
      <w:tr w:rsidR="00BD1307" w14:paraId="1768053A" w14:textId="77777777">
        <w:trPr>
          <w:trHeight w:val="452"/>
          <w:jc w:val="center"/>
        </w:trPr>
        <w:tc>
          <w:tcPr>
            <w:tcW w:w="868" w:type="dxa"/>
            <w:vMerge/>
            <w:tcBorders>
              <w:top w:val="nil"/>
              <w:left w:val="single" w:sz="8" w:space="0" w:color="auto"/>
              <w:bottom w:val="single" w:sz="4" w:space="0" w:color="000000"/>
              <w:right w:val="single" w:sz="4" w:space="0" w:color="auto"/>
            </w:tcBorders>
            <w:vAlign w:val="center"/>
          </w:tcPr>
          <w:p w14:paraId="734B78D7" w14:textId="77777777" w:rsidR="00BD1307" w:rsidRDefault="00BD1307">
            <w:pPr>
              <w:widowControl/>
              <w:jc w:val="left"/>
              <w:rPr>
                <w:rFonts w:ascii="仿宋_GB2312" w:eastAsia="仿宋_GB2312" w:hAnsi="仿宋_GB2312" w:cs="仿宋_GB2312"/>
                <w:b/>
                <w:bCs/>
                <w:color w:val="000000"/>
                <w:kern w:val="0"/>
                <w:sz w:val="24"/>
                <w:szCs w:val="24"/>
              </w:rPr>
            </w:pPr>
          </w:p>
        </w:tc>
        <w:tc>
          <w:tcPr>
            <w:tcW w:w="2333" w:type="dxa"/>
            <w:tcBorders>
              <w:top w:val="nil"/>
              <w:left w:val="single" w:sz="4" w:space="0" w:color="auto"/>
              <w:bottom w:val="single" w:sz="4" w:space="0" w:color="auto"/>
              <w:right w:val="single" w:sz="4" w:space="0" w:color="auto"/>
            </w:tcBorders>
            <w:vAlign w:val="center"/>
          </w:tcPr>
          <w:p w14:paraId="3167D448" w14:textId="77777777" w:rsidR="00BD1307" w:rsidRDefault="00000000">
            <w:pPr>
              <w:widowControl/>
              <w:jc w:val="right"/>
              <w:rPr>
                <w:rFonts w:ascii="仿宋_GB2312" w:eastAsia="仿宋_GB2312" w:hAnsi="仿宋_GB2312" w:cs="仿宋_GB2312"/>
                <w:i/>
                <w:iCs/>
                <w:color w:val="000000"/>
                <w:kern w:val="0"/>
                <w:sz w:val="24"/>
                <w:szCs w:val="24"/>
              </w:rPr>
            </w:pPr>
            <w:r>
              <w:rPr>
                <w:rFonts w:ascii="仿宋_GB2312" w:eastAsia="仿宋_GB2312" w:hAnsi="仿宋_GB2312" w:cs="仿宋_GB2312" w:hint="eastAsia"/>
                <w:i/>
                <w:iCs/>
                <w:color w:val="000000"/>
                <w:kern w:val="0"/>
                <w:sz w:val="24"/>
                <w:szCs w:val="24"/>
              </w:rPr>
              <w:t>其他负极材料</w:t>
            </w:r>
          </w:p>
        </w:tc>
        <w:tc>
          <w:tcPr>
            <w:tcW w:w="999" w:type="dxa"/>
            <w:tcBorders>
              <w:top w:val="nil"/>
              <w:left w:val="nil"/>
              <w:bottom w:val="single" w:sz="4" w:space="0" w:color="auto"/>
              <w:right w:val="single" w:sz="4" w:space="0" w:color="auto"/>
            </w:tcBorders>
            <w:vAlign w:val="center"/>
          </w:tcPr>
          <w:p w14:paraId="77479184" w14:textId="77777777" w:rsidR="00BD1307"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022" w:type="dxa"/>
            <w:tcBorders>
              <w:top w:val="nil"/>
              <w:left w:val="nil"/>
              <w:bottom w:val="single" w:sz="4" w:space="0" w:color="auto"/>
              <w:right w:val="single" w:sz="4" w:space="0" w:color="auto"/>
            </w:tcBorders>
            <w:vAlign w:val="center"/>
          </w:tcPr>
          <w:p w14:paraId="0FA65A1C" w14:textId="77777777" w:rsidR="00BD1307"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kg</w:t>
            </w:r>
          </w:p>
        </w:tc>
        <w:tc>
          <w:tcPr>
            <w:tcW w:w="1045" w:type="dxa"/>
            <w:tcBorders>
              <w:top w:val="nil"/>
              <w:left w:val="nil"/>
              <w:bottom w:val="single" w:sz="4" w:space="0" w:color="auto"/>
              <w:right w:val="single" w:sz="4" w:space="0" w:color="auto"/>
            </w:tcBorders>
            <w:vAlign w:val="center"/>
          </w:tcPr>
          <w:p w14:paraId="7BDBA009" w14:textId="77777777" w:rsidR="00BD1307"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376" w:type="dxa"/>
            <w:tcBorders>
              <w:top w:val="nil"/>
              <w:left w:val="nil"/>
              <w:bottom w:val="single" w:sz="4" w:space="0" w:color="auto"/>
              <w:right w:val="single" w:sz="4" w:space="0" w:color="auto"/>
            </w:tcBorders>
            <w:vAlign w:val="center"/>
          </w:tcPr>
          <w:p w14:paraId="33977E7E" w14:textId="77777777" w:rsidR="00BD1307"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423" w:type="dxa"/>
            <w:tcBorders>
              <w:top w:val="nil"/>
              <w:left w:val="nil"/>
              <w:bottom w:val="single" w:sz="4" w:space="0" w:color="auto"/>
              <w:right w:val="single" w:sz="4" w:space="0" w:color="auto"/>
            </w:tcBorders>
            <w:vAlign w:val="center"/>
          </w:tcPr>
          <w:p w14:paraId="55DC801D" w14:textId="77777777" w:rsidR="00BD1307" w:rsidRDefault="00000000">
            <w:pPr>
              <w:widowControl/>
              <w:jc w:val="center"/>
              <w:rPr>
                <w:rFonts w:ascii="仿宋_GB2312" w:eastAsia="仿宋_GB2312" w:hAnsi="仿宋_GB2312" w:cs="仿宋_GB2312"/>
                <w:i/>
                <w:iCs/>
                <w:color w:val="000000"/>
                <w:kern w:val="0"/>
                <w:sz w:val="24"/>
                <w:szCs w:val="24"/>
              </w:rPr>
            </w:pPr>
            <w:r>
              <w:rPr>
                <w:rFonts w:ascii="仿宋_GB2312" w:eastAsia="仿宋_GB2312" w:hAnsi="仿宋_GB2312" w:cs="仿宋_GB2312" w:hint="eastAsia"/>
                <w:i/>
                <w:iCs/>
                <w:color w:val="000000"/>
                <w:kern w:val="0"/>
                <w:sz w:val="24"/>
                <w:szCs w:val="24"/>
              </w:rPr>
              <w:t xml:space="preserve">　</w:t>
            </w:r>
          </w:p>
        </w:tc>
        <w:tc>
          <w:tcPr>
            <w:tcW w:w="1355" w:type="dxa"/>
            <w:tcBorders>
              <w:top w:val="nil"/>
              <w:left w:val="nil"/>
              <w:bottom w:val="single" w:sz="4" w:space="0" w:color="auto"/>
              <w:right w:val="single" w:sz="4" w:space="0" w:color="auto"/>
            </w:tcBorders>
            <w:vAlign w:val="center"/>
          </w:tcPr>
          <w:p w14:paraId="072BB84C" w14:textId="77777777" w:rsidR="00BD1307"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355" w:type="dxa"/>
            <w:tcBorders>
              <w:top w:val="nil"/>
              <w:left w:val="nil"/>
              <w:bottom w:val="single" w:sz="4" w:space="0" w:color="auto"/>
              <w:right w:val="single" w:sz="4" w:space="0" w:color="auto"/>
            </w:tcBorders>
            <w:vAlign w:val="center"/>
          </w:tcPr>
          <w:p w14:paraId="3349F455" w14:textId="77777777" w:rsidR="00BD1307"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111" w:type="dxa"/>
            <w:tcBorders>
              <w:top w:val="nil"/>
              <w:left w:val="nil"/>
              <w:bottom w:val="single" w:sz="4" w:space="0" w:color="auto"/>
              <w:right w:val="single" w:sz="4" w:space="0" w:color="auto"/>
            </w:tcBorders>
            <w:vAlign w:val="center"/>
          </w:tcPr>
          <w:p w14:paraId="372F279D" w14:textId="77777777" w:rsidR="00BD1307"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287" w:type="dxa"/>
            <w:tcBorders>
              <w:top w:val="nil"/>
              <w:left w:val="nil"/>
              <w:bottom w:val="single" w:sz="4" w:space="0" w:color="auto"/>
              <w:right w:val="single" w:sz="8" w:space="0" w:color="auto"/>
            </w:tcBorders>
            <w:vAlign w:val="center"/>
          </w:tcPr>
          <w:p w14:paraId="270F777F" w14:textId="77777777" w:rsidR="00BD1307"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r>
      <w:tr w:rsidR="00BD1307" w14:paraId="157A0723" w14:textId="77777777">
        <w:trPr>
          <w:trHeight w:val="452"/>
          <w:jc w:val="center"/>
        </w:trPr>
        <w:tc>
          <w:tcPr>
            <w:tcW w:w="868" w:type="dxa"/>
            <w:vMerge/>
            <w:tcBorders>
              <w:top w:val="nil"/>
              <w:left w:val="single" w:sz="8" w:space="0" w:color="auto"/>
              <w:bottom w:val="single" w:sz="4" w:space="0" w:color="000000"/>
              <w:right w:val="single" w:sz="4" w:space="0" w:color="auto"/>
            </w:tcBorders>
            <w:vAlign w:val="center"/>
          </w:tcPr>
          <w:p w14:paraId="0C9D3D7E" w14:textId="77777777" w:rsidR="00BD1307" w:rsidRDefault="00BD1307">
            <w:pPr>
              <w:widowControl/>
              <w:jc w:val="left"/>
              <w:rPr>
                <w:rFonts w:ascii="仿宋_GB2312" w:eastAsia="仿宋_GB2312" w:hAnsi="仿宋_GB2312" w:cs="仿宋_GB2312"/>
                <w:b/>
                <w:bCs/>
                <w:color w:val="000000"/>
                <w:kern w:val="0"/>
                <w:sz w:val="24"/>
                <w:szCs w:val="24"/>
              </w:rPr>
            </w:pPr>
          </w:p>
        </w:tc>
        <w:tc>
          <w:tcPr>
            <w:tcW w:w="2333" w:type="dxa"/>
            <w:tcBorders>
              <w:top w:val="nil"/>
              <w:left w:val="single" w:sz="4" w:space="0" w:color="auto"/>
              <w:bottom w:val="single" w:sz="4" w:space="0" w:color="auto"/>
              <w:right w:val="single" w:sz="4" w:space="0" w:color="auto"/>
            </w:tcBorders>
            <w:vAlign w:val="center"/>
          </w:tcPr>
          <w:p w14:paraId="074CBFD4" w14:textId="77777777" w:rsidR="00BD1307" w:rsidRDefault="00000000">
            <w:pPr>
              <w:widowControl/>
              <w:jc w:val="right"/>
              <w:rPr>
                <w:rFonts w:ascii="仿宋_GB2312" w:eastAsia="仿宋_GB2312" w:hAnsi="仿宋_GB2312" w:cs="仿宋_GB2312"/>
                <w:i/>
                <w:iCs/>
                <w:color w:val="000000"/>
                <w:kern w:val="0"/>
                <w:sz w:val="24"/>
                <w:szCs w:val="24"/>
              </w:rPr>
            </w:pPr>
            <w:r>
              <w:rPr>
                <w:rFonts w:ascii="仿宋_GB2312" w:eastAsia="仿宋_GB2312" w:hAnsi="仿宋_GB2312" w:cs="仿宋_GB2312" w:hint="eastAsia"/>
                <w:i/>
                <w:iCs/>
                <w:color w:val="000000"/>
                <w:kern w:val="0"/>
                <w:sz w:val="24"/>
                <w:szCs w:val="24"/>
              </w:rPr>
              <w:t>请补充</w:t>
            </w:r>
          </w:p>
        </w:tc>
        <w:tc>
          <w:tcPr>
            <w:tcW w:w="999" w:type="dxa"/>
            <w:tcBorders>
              <w:top w:val="nil"/>
              <w:left w:val="nil"/>
              <w:bottom w:val="single" w:sz="4" w:space="0" w:color="auto"/>
              <w:right w:val="single" w:sz="4" w:space="0" w:color="auto"/>
            </w:tcBorders>
            <w:vAlign w:val="center"/>
          </w:tcPr>
          <w:p w14:paraId="2667CC35" w14:textId="77777777" w:rsidR="00BD1307"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022" w:type="dxa"/>
            <w:tcBorders>
              <w:top w:val="nil"/>
              <w:left w:val="nil"/>
              <w:bottom w:val="single" w:sz="4" w:space="0" w:color="auto"/>
              <w:right w:val="single" w:sz="4" w:space="0" w:color="auto"/>
            </w:tcBorders>
            <w:vAlign w:val="center"/>
          </w:tcPr>
          <w:p w14:paraId="7711DCD3" w14:textId="77777777" w:rsidR="00BD1307"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kg</w:t>
            </w:r>
          </w:p>
        </w:tc>
        <w:tc>
          <w:tcPr>
            <w:tcW w:w="1045" w:type="dxa"/>
            <w:tcBorders>
              <w:top w:val="nil"/>
              <w:left w:val="nil"/>
              <w:bottom w:val="single" w:sz="4" w:space="0" w:color="auto"/>
              <w:right w:val="single" w:sz="4" w:space="0" w:color="auto"/>
            </w:tcBorders>
            <w:vAlign w:val="center"/>
          </w:tcPr>
          <w:p w14:paraId="0351871D" w14:textId="77777777" w:rsidR="00BD1307"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376" w:type="dxa"/>
            <w:tcBorders>
              <w:top w:val="nil"/>
              <w:left w:val="nil"/>
              <w:bottom w:val="single" w:sz="4" w:space="0" w:color="auto"/>
              <w:right w:val="single" w:sz="4" w:space="0" w:color="auto"/>
            </w:tcBorders>
            <w:vAlign w:val="center"/>
          </w:tcPr>
          <w:p w14:paraId="69B90BC5" w14:textId="77777777" w:rsidR="00BD1307"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423" w:type="dxa"/>
            <w:tcBorders>
              <w:top w:val="nil"/>
              <w:left w:val="nil"/>
              <w:bottom w:val="single" w:sz="4" w:space="0" w:color="auto"/>
              <w:right w:val="single" w:sz="4" w:space="0" w:color="auto"/>
            </w:tcBorders>
            <w:vAlign w:val="center"/>
          </w:tcPr>
          <w:p w14:paraId="7B057329" w14:textId="77777777" w:rsidR="00BD1307" w:rsidRDefault="00000000">
            <w:pPr>
              <w:widowControl/>
              <w:jc w:val="center"/>
              <w:rPr>
                <w:rFonts w:ascii="仿宋_GB2312" w:eastAsia="仿宋_GB2312" w:hAnsi="仿宋_GB2312" w:cs="仿宋_GB2312"/>
                <w:i/>
                <w:iCs/>
                <w:color w:val="000000"/>
                <w:kern w:val="0"/>
                <w:sz w:val="24"/>
                <w:szCs w:val="24"/>
              </w:rPr>
            </w:pPr>
            <w:r>
              <w:rPr>
                <w:rFonts w:ascii="仿宋_GB2312" w:eastAsia="仿宋_GB2312" w:hAnsi="仿宋_GB2312" w:cs="仿宋_GB2312" w:hint="eastAsia"/>
                <w:i/>
                <w:iCs/>
                <w:color w:val="000000"/>
                <w:kern w:val="0"/>
                <w:sz w:val="24"/>
                <w:szCs w:val="24"/>
              </w:rPr>
              <w:t xml:space="preserve">　</w:t>
            </w:r>
          </w:p>
        </w:tc>
        <w:tc>
          <w:tcPr>
            <w:tcW w:w="1355" w:type="dxa"/>
            <w:tcBorders>
              <w:top w:val="nil"/>
              <w:left w:val="nil"/>
              <w:bottom w:val="single" w:sz="4" w:space="0" w:color="auto"/>
              <w:right w:val="single" w:sz="4" w:space="0" w:color="auto"/>
            </w:tcBorders>
            <w:vAlign w:val="center"/>
          </w:tcPr>
          <w:p w14:paraId="1B1FE0A3" w14:textId="77777777" w:rsidR="00BD1307"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355" w:type="dxa"/>
            <w:tcBorders>
              <w:top w:val="nil"/>
              <w:left w:val="nil"/>
              <w:bottom w:val="single" w:sz="4" w:space="0" w:color="auto"/>
              <w:right w:val="single" w:sz="4" w:space="0" w:color="auto"/>
            </w:tcBorders>
            <w:vAlign w:val="center"/>
          </w:tcPr>
          <w:p w14:paraId="30F980B1" w14:textId="77777777" w:rsidR="00BD1307"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111" w:type="dxa"/>
            <w:tcBorders>
              <w:top w:val="nil"/>
              <w:left w:val="nil"/>
              <w:bottom w:val="single" w:sz="4" w:space="0" w:color="auto"/>
              <w:right w:val="single" w:sz="4" w:space="0" w:color="auto"/>
            </w:tcBorders>
            <w:vAlign w:val="center"/>
          </w:tcPr>
          <w:p w14:paraId="6ECAD7F8" w14:textId="77777777" w:rsidR="00BD1307"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287" w:type="dxa"/>
            <w:tcBorders>
              <w:top w:val="nil"/>
              <w:left w:val="nil"/>
              <w:bottom w:val="single" w:sz="4" w:space="0" w:color="auto"/>
              <w:right w:val="single" w:sz="8" w:space="0" w:color="auto"/>
            </w:tcBorders>
            <w:vAlign w:val="center"/>
          </w:tcPr>
          <w:p w14:paraId="76CC44D8" w14:textId="77777777" w:rsidR="00BD1307"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r>
      <w:tr w:rsidR="00BD1307" w14:paraId="1CD84A2F" w14:textId="77777777">
        <w:trPr>
          <w:trHeight w:val="452"/>
          <w:jc w:val="center"/>
        </w:trPr>
        <w:tc>
          <w:tcPr>
            <w:tcW w:w="868" w:type="dxa"/>
            <w:vMerge/>
            <w:tcBorders>
              <w:top w:val="nil"/>
              <w:left w:val="single" w:sz="8" w:space="0" w:color="auto"/>
              <w:bottom w:val="single" w:sz="4" w:space="0" w:color="000000"/>
              <w:right w:val="single" w:sz="4" w:space="0" w:color="auto"/>
            </w:tcBorders>
            <w:vAlign w:val="center"/>
          </w:tcPr>
          <w:p w14:paraId="05707627" w14:textId="77777777" w:rsidR="00BD1307" w:rsidRDefault="00BD1307">
            <w:pPr>
              <w:widowControl/>
              <w:jc w:val="left"/>
              <w:rPr>
                <w:rFonts w:ascii="仿宋_GB2312" w:eastAsia="仿宋_GB2312" w:hAnsi="仿宋_GB2312" w:cs="仿宋_GB2312"/>
                <w:b/>
                <w:bCs/>
                <w:color w:val="000000"/>
                <w:kern w:val="0"/>
                <w:sz w:val="24"/>
                <w:szCs w:val="24"/>
              </w:rPr>
            </w:pPr>
          </w:p>
        </w:tc>
        <w:tc>
          <w:tcPr>
            <w:tcW w:w="2333" w:type="dxa"/>
            <w:tcBorders>
              <w:top w:val="nil"/>
              <w:left w:val="single" w:sz="4" w:space="0" w:color="auto"/>
              <w:bottom w:val="single" w:sz="4" w:space="0" w:color="auto"/>
              <w:right w:val="single" w:sz="4" w:space="0" w:color="auto"/>
            </w:tcBorders>
            <w:vAlign w:val="center"/>
          </w:tcPr>
          <w:p w14:paraId="46715EA1" w14:textId="77777777" w:rsidR="00BD1307" w:rsidRDefault="00000000">
            <w:pPr>
              <w:widowControl/>
              <w:jc w:val="right"/>
              <w:rPr>
                <w:rFonts w:ascii="仿宋_GB2312" w:eastAsia="仿宋_GB2312" w:hAnsi="仿宋_GB2312" w:cs="仿宋_GB2312"/>
                <w:i/>
                <w:iCs/>
                <w:color w:val="000000"/>
                <w:kern w:val="0"/>
                <w:sz w:val="24"/>
                <w:szCs w:val="24"/>
              </w:rPr>
            </w:pPr>
            <w:r>
              <w:rPr>
                <w:rFonts w:ascii="仿宋_GB2312" w:eastAsia="仿宋_GB2312" w:hAnsi="仿宋_GB2312" w:cs="仿宋_GB2312" w:hint="eastAsia"/>
                <w:i/>
                <w:iCs/>
                <w:color w:val="000000"/>
                <w:kern w:val="0"/>
                <w:sz w:val="24"/>
                <w:szCs w:val="24"/>
              </w:rPr>
              <w:t>…</w:t>
            </w:r>
          </w:p>
        </w:tc>
        <w:tc>
          <w:tcPr>
            <w:tcW w:w="999" w:type="dxa"/>
            <w:tcBorders>
              <w:top w:val="nil"/>
              <w:left w:val="nil"/>
              <w:bottom w:val="single" w:sz="4" w:space="0" w:color="auto"/>
              <w:right w:val="single" w:sz="4" w:space="0" w:color="auto"/>
            </w:tcBorders>
            <w:vAlign w:val="center"/>
          </w:tcPr>
          <w:p w14:paraId="064823A1" w14:textId="77777777" w:rsidR="00BD1307"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022" w:type="dxa"/>
            <w:tcBorders>
              <w:top w:val="nil"/>
              <w:left w:val="nil"/>
              <w:bottom w:val="single" w:sz="4" w:space="0" w:color="auto"/>
              <w:right w:val="single" w:sz="4" w:space="0" w:color="auto"/>
            </w:tcBorders>
            <w:vAlign w:val="center"/>
          </w:tcPr>
          <w:p w14:paraId="188B8280" w14:textId="77777777" w:rsidR="00BD1307"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045" w:type="dxa"/>
            <w:tcBorders>
              <w:top w:val="nil"/>
              <w:left w:val="nil"/>
              <w:bottom w:val="single" w:sz="4" w:space="0" w:color="auto"/>
              <w:right w:val="single" w:sz="4" w:space="0" w:color="auto"/>
            </w:tcBorders>
            <w:vAlign w:val="center"/>
          </w:tcPr>
          <w:p w14:paraId="3B1A2604" w14:textId="77777777" w:rsidR="00BD1307"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376" w:type="dxa"/>
            <w:tcBorders>
              <w:top w:val="nil"/>
              <w:left w:val="nil"/>
              <w:bottom w:val="single" w:sz="4" w:space="0" w:color="auto"/>
              <w:right w:val="single" w:sz="4" w:space="0" w:color="auto"/>
            </w:tcBorders>
            <w:vAlign w:val="center"/>
          </w:tcPr>
          <w:p w14:paraId="75314629" w14:textId="77777777" w:rsidR="00BD1307"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423" w:type="dxa"/>
            <w:tcBorders>
              <w:top w:val="nil"/>
              <w:left w:val="nil"/>
              <w:bottom w:val="single" w:sz="4" w:space="0" w:color="auto"/>
              <w:right w:val="single" w:sz="4" w:space="0" w:color="auto"/>
            </w:tcBorders>
            <w:vAlign w:val="center"/>
          </w:tcPr>
          <w:p w14:paraId="7E5D8382" w14:textId="77777777" w:rsidR="00BD1307" w:rsidRDefault="00000000">
            <w:pPr>
              <w:widowControl/>
              <w:jc w:val="center"/>
              <w:rPr>
                <w:rFonts w:ascii="仿宋_GB2312" w:eastAsia="仿宋_GB2312" w:hAnsi="仿宋_GB2312" w:cs="仿宋_GB2312"/>
                <w:i/>
                <w:iCs/>
                <w:color w:val="000000"/>
                <w:kern w:val="0"/>
                <w:sz w:val="24"/>
                <w:szCs w:val="24"/>
              </w:rPr>
            </w:pPr>
            <w:r>
              <w:rPr>
                <w:rFonts w:ascii="仿宋_GB2312" w:eastAsia="仿宋_GB2312" w:hAnsi="仿宋_GB2312" w:cs="仿宋_GB2312" w:hint="eastAsia"/>
                <w:i/>
                <w:iCs/>
                <w:color w:val="000000"/>
                <w:kern w:val="0"/>
                <w:sz w:val="24"/>
                <w:szCs w:val="24"/>
              </w:rPr>
              <w:t xml:space="preserve">　</w:t>
            </w:r>
          </w:p>
        </w:tc>
        <w:tc>
          <w:tcPr>
            <w:tcW w:w="1355" w:type="dxa"/>
            <w:tcBorders>
              <w:top w:val="nil"/>
              <w:left w:val="nil"/>
              <w:bottom w:val="single" w:sz="4" w:space="0" w:color="auto"/>
              <w:right w:val="single" w:sz="4" w:space="0" w:color="auto"/>
            </w:tcBorders>
            <w:vAlign w:val="center"/>
          </w:tcPr>
          <w:p w14:paraId="648B12BA" w14:textId="77777777" w:rsidR="00BD1307"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355" w:type="dxa"/>
            <w:tcBorders>
              <w:top w:val="nil"/>
              <w:left w:val="nil"/>
              <w:bottom w:val="single" w:sz="4" w:space="0" w:color="auto"/>
              <w:right w:val="single" w:sz="4" w:space="0" w:color="auto"/>
            </w:tcBorders>
            <w:vAlign w:val="center"/>
          </w:tcPr>
          <w:p w14:paraId="465A5731" w14:textId="77777777" w:rsidR="00BD1307"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111" w:type="dxa"/>
            <w:tcBorders>
              <w:top w:val="nil"/>
              <w:left w:val="nil"/>
              <w:bottom w:val="single" w:sz="4" w:space="0" w:color="auto"/>
              <w:right w:val="single" w:sz="4" w:space="0" w:color="auto"/>
            </w:tcBorders>
            <w:vAlign w:val="center"/>
          </w:tcPr>
          <w:p w14:paraId="12CFC2AD" w14:textId="77777777" w:rsidR="00BD1307"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287" w:type="dxa"/>
            <w:tcBorders>
              <w:top w:val="nil"/>
              <w:left w:val="nil"/>
              <w:bottom w:val="single" w:sz="4" w:space="0" w:color="auto"/>
              <w:right w:val="single" w:sz="8" w:space="0" w:color="auto"/>
            </w:tcBorders>
            <w:vAlign w:val="center"/>
          </w:tcPr>
          <w:p w14:paraId="476C3273" w14:textId="77777777" w:rsidR="00BD1307"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r>
      <w:tr w:rsidR="00BD1307" w14:paraId="18F73901" w14:textId="77777777">
        <w:trPr>
          <w:trHeight w:val="452"/>
          <w:jc w:val="center"/>
        </w:trPr>
        <w:tc>
          <w:tcPr>
            <w:tcW w:w="868" w:type="dxa"/>
            <w:vMerge w:val="restart"/>
            <w:tcBorders>
              <w:top w:val="nil"/>
              <w:left w:val="single" w:sz="8" w:space="0" w:color="auto"/>
              <w:bottom w:val="single" w:sz="4" w:space="0" w:color="auto"/>
              <w:right w:val="single" w:sz="4" w:space="0" w:color="auto"/>
            </w:tcBorders>
            <w:vAlign w:val="center"/>
          </w:tcPr>
          <w:p w14:paraId="30A2AFD6" w14:textId="77777777" w:rsidR="00BD1307" w:rsidRDefault="00000000">
            <w:pPr>
              <w:widowControl/>
              <w:jc w:val="center"/>
              <w:rPr>
                <w:rFonts w:ascii="仿宋_GB2312" w:eastAsia="仿宋_GB2312" w:hAnsi="仿宋_GB2312" w:cs="仿宋_GB2312"/>
                <w:b/>
                <w:bCs/>
                <w:color w:val="000000"/>
                <w:kern w:val="0"/>
                <w:sz w:val="24"/>
                <w:szCs w:val="24"/>
              </w:rPr>
            </w:pPr>
            <w:r>
              <w:rPr>
                <w:rFonts w:ascii="仿宋_GB2312" w:eastAsia="仿宋_GB2312" w:hAnsi="仿宋_GB2312" w:cs="仿宋_GB2312" w:hint="eastAsia"/>
                <w:b/>
                <w:bCs/>
                <w:color w:val="000000"/>
                <w:kern w:val="0"/>
                <w:sz w:val="24"/>
                <w:szCs w:val="24"/>
              </w:rPr>
              <w:t>电解液</w:t>
            </w:r>
          </w:p>
        </w:tc>
        <w:tc>
          <w:tcPr>
            <w:tcW w:w="2333" w:type="dxa"/>
            <w:tcBorders>
              <w:top w:val="nil"/>
              <w:left w:val="single" w:sz="4" w:space="0" w:color="auto"/>
              <w:bottom w:val="single" w:sz="4" w:space="0" w:color="auto"/>
              <w:right w:val="single" w:sz="4" w:space="0" w:color="auto"/>
            </w:tcBorders>
            <w:vAlign w:val="center"/>
          </w:tcPr>
          <w:p w14:paraId="6C407882" w14:textId="77777777" w:rsidR="00BD1307" w:rsidRDefault="00000000">
            <w:pPr>
              <w:widowControl/>
              <w:jc w:val="right"/>
              <w:rPr>
                <w:rFonts w:ascii="仿宋_GB2312" w:eastAsia="仿宋_GB2312" w:hAnsi="仿宋_GB2312" w:cs="仿宋_GB2312"/>
                <w:i/>
                <w:iCs/>
                <w:color w:val="000000"/>
                <w:kern w:val="0"/>
                <w:sz w:val="24"/>
                <w:szCs w:val="24"/>
              </w:rPr>
            </w:pPr>
            <w:proofErr w:type="gramStart"/>
            <w:r>
              <w:rPr>
                <w:rFonts w:ascii="仿宋_GB2312" w:eastAsia="仿宋_GB2312" w:hAnsi="仿宋_GB2312" w:cs="仿宋_GB2312" w:hint="eastAsia"/>
                <w:i/>
                <w:iCs/>
                <w:color w:val="000000"/>
                <w:kern w:val="0"/>
                <w:sz w:val="24"/>
                <w:szCs w:val="24"/>
              </w:rPr>
              <w:t>六氟磷酸</w:t>
            </w:r>
            <w:proofErr w:type="gramEnd"/>
            <w:r>
              <w:rPr>
                <w:rFonts w:ascii="仿宋_GB2312" w:eastAsia="仿宋_GB2312" w:hAnsi="仿宋_GB2312" w:cs="仿宋_GB2312" w:hint="eastAsia"/>
                <w:i/>
                <w:iCs/>
                <w:color w:val="000000"/>
                <w:kern w:val="0"/>
                <w:sz w:val="24"/>
                <w:szCs w:val="24"/>
              </w:rPr>
              <w:t>锂</w:t>
            </w:r>
          </w:p>
        </w:tc>
        <w:tc>
          <w:tcPr>
            <w:tcW w:w="999" w:type="dxa"/>
            <w:tcBorders>
              <w:top w:val="nil"/>
              <w:left w:val="nil"/>
              <w:bottom w:val="single" w:sz="4" w:space="0" w:color="auto"/>
              <w:right w:val="single" w:sz="4" w:space="0" w:color="auto"/>
            </w:tcBorders>
            <w:vAlign w:val="center"/>
          </w:tcPr>
          <w:p w14:paraId="005C1648" w14:textId="77777777" w:rsidR="00BD1307"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022" w:type="dxa"/>
            <w:tcBorders>
              <w:top w:val="nil"/>
              <w:left w:val="nil"/>
              <w:bottom w:val="single" w:sz="4" w:space="0" w:color="auto"/>
              <w:right w:val="single" w:sz="4" w:space="0" w:color="auto"/>
            </w:tcBorders>
            <w:vAlign w:val="center"/>
          </w:tcPr>
          <w:p w14:paraId="67CF6FCB" w14:textId="77777777" w:rsidR="00BD1307"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kg</w:t>
            </w:r>
          </w:p>
        </w:tc>
        <w:tc>
          <w:tcPr>
            <w:tcW w:w="1045" w:type="dxa"/>
            <w:tcBorders>
              <w:top w:val="nil"/>
              <w:left w:val="nil"/>
              <w:bottom w:val="single" w:sz="4" w:space="0" w:color="auto"/>
              <w:right w:val="single" w:sz="4" w:space="0" w:color="auto"/>
            </w:tcBorders>
            <w:vAlign w:val="center"/>
          </w:tcPr>
          <w:p w14:paraId="1C009BF6" w14:textId="77777777" w:rsidR="00BD1307"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376" w:type="dxa"/>
            <w:tcBorders>
              <w:top w:val="nil"/>
              <w:left w:val="nil"/>
              <w:bottom w:val="single" w:sz="4" w:space="0" w:color="auto"/>
              <w:right w:val="single" w:sz="4" w:space="0" w:color="auto"/>
            </w:tcBorders>
            <w:vAlign w:val="center"/>
          </w:tcPr>
          <w:p w14:paraId="5E6BECBB" w14:textId="77777777" w:rsidR="00BD1307"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423" w:type="dxa"/>
            <w:tcBorders>
              <w:top w:val="nil"/>
              <w:left w:val="nil"/>
              <w:bottom w:val="single" w:sz="4" w:space="0" w:color="auto"/>
              <w:right w:val="single" w:sz="4" w:space="0" w:color="auto"/>
            </w:tcBorders>
            <w:vAlign w:val="center"/>
          </w:tcPr>
          <w:p w14:paraId="6D659CE5" w14:textId="77777777" w:rsidR="00BD1307" w:rsidRDefault="00000000">
            <w:pPr>
              <w:widowControl/>
              <w:jc w:val="center"/>
              <w:rPr>
                <w:rFonts w:ascii="仿宋_GB2312" w:eastAsia="仿宋_GB2312" w:hAnsi="仿宋_GB2312" w:cs="仿宋_GB2312"/>
                <w:i/>
                <w:iCs/>
                <w:color w:val="000000"/>
                <w:kern w:val="0"/>
                <w:sz w:val="24"/>
                <w:szCs w:val="24"/>
              </w:rPr>
            </w:pPr>
            <w:r>
              <w:rPr>
                <w:rFonts w:ascii="仿宋_GB2312" w:eastAsia="仿宋_GB2312" w:hAnsi="仿宋_GB2312" w:cs="仿宋_GB2312" w:hint="eastAsia"/>
                <w:i/>
                <w:iCs/>
                <w:color w:val="000000"/>
                <w:kern w:val="0"/>
                <w:sz w:val="24"/>
                <w:szCs w:val="24"/>
              </w:rPr>
              <w:t xml:space="preserve">　</w:t>
            </w:r>
          </w:p>
        </w:tc>
        <w:tc>
          <w:tcPr>
            <w:tcW w:w="1355" w:type="dxa"/>
            <w:tcBorders>
              <w:top w:val="nil"/>
              <w:left w:val="nil"/>
              <w:bottom w:val="single" w:sz="4" w:space="0" w:color="auto"/>
              <w:right w:val="single" w:sz="4" w:space="0" w:color="auto"/>
            </w:tcBorders>
            <w:vAlign w:val="center"/>
          </w:tcPr>
          <w:p w14:paraId="6E40EAA9" w14:textId="77777777" w:rsidR="00BD1307"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355" w:type="dxa"/>
            <w:tcBorders>
              <w:top w:val="nil"/>
              <w:left w:val="nil"/>
              <w:bottom w:val="single" w:sz="4" w:space="0" w:color="auto"/>
              <w:right w:val="single" w:sz="4" w:space="0" w:color="auto"/>
            </w:tcBorders>
            <w:vAlign w:val="center"/>
          </w:tcPr>
          <w:p w14:paraId="4B773DC5" w14:textId="77777777" w:rsidR="00BD1307"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111" w:type="dxa"/>
            <w:tcBorders>
              <w:top w:val="nil"/>
              <w:left w:val="nil"/>
              <w:bottom w:val="single" w:sz="4" w:space="0" w:color="auto"/>
              <w:right w:val="single" w:sz="4" w:space="0" w:color="auto"/>
            </w:tcBorders>
            <w:vAlign w:val="center"/>
          </w:tcPr>
          <w:p w14:paraId="38898975" w14:textId="77777777" w:rsidR="00BD1307"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287" w:type="dxa"/>
            <w:tcBorders>
              <w:top w:val="nil"/>
              <w:left w:val="nil"/>
              <w:bottom w:val="single" w:sz="4" w:space="0" w:color="auto"/>
              <w:right w:val="single" w:sz="8" w:space="0" w:color="auto"/>
            </w:tcBorders>
            <w:vAlign w:val="center"/>
          </w:tcPr>
          <w:p w14:paraId="0F6B0DA5" w14:textId="77777777" w:rsidR="00BD1307"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r>
      <w:tr w:rsidR="00BD1307" w14:paraId="6402BD75" w14:textId="77777777">
        <w:trPr>
          <w:trHeight w:val="452"/>
          <w:jc w:val="center"/>
        </w:trPr>
        <w:tc>
          <w:tcPr>
            <w:tcW w:w="868" w:type="dxa"/>
            <w:vMerge/>
            <w:tcBorders>
              <w:top w:val="nil"/>
              <w:left w:val="single" w:sz="8" w:space="0" w:color="auto"/>
              <w:bottom w:val="single" w:sz="4" w:space="0" w:color="auto"/>
              <w:right w:val="single" w:sz="4" w:space="0" w:color="auto"/>
            </w:tcBorders>
            <w:vAlign w:val="center"/>
          </w:tcPr>
          <w:p w14:paraId="5F528878" w14:textId="77777777" w:rsidR="00BD1307" w:rsidRDefault="00BD1307">
            <w:pPr>
              <w:widowControl/>
              <w:jc w:val="left"/>
              <w:rPr>
                <w:rFonts w:ascii="仿宋_GB2312" w:eastAsia="仿宋_GB2312" w:hAnsi="仿宋_GB2312" w:cs="仿宋_GB2312"/>
                <w:b/>
                <w:bCs/>
                <w:color w:val="000000"/>
                <w:kern w:val="0"/>
                <w:sz w:val="24"/>
                <w:szCs w:val="24"/>
              </w:rPr>
            </w:pPr>
          </w:p>
        </w:tc>
        <w:tc>
          <w:tcPr>
            <w:tcW w:w="2333" w:type="dxa"/>
            <w:tcBorders>
              <w:top w:val="nil"/>
              <w:left w:val="single" w:sz="4" w:space="0" w:color="auto"/>
              <w:bottom w:val="single" w:sz="4" w:space="0" w:color="auto"/>
              <w:right w:val="single" w:sz="4" w:space="0" w:color="auto"/>
            </w:tcBorders>
            <w:vAlign w:val="center"/>
          </w:tcPr>
          <w:p w14:paraId="7C4A4AC4" w14:textId="77777777" w:rsidR="00BD1307" w:rsidRDefault="00000000">
            <w:pPr>
              <w:widowControl/>
              <w:jc w:val="right"/>
              <w:rPr>
                <w:rFonts w:ascii="仿宋_GB2312" w:eastAsia="仿宋_GB2312" w:hAnsi="仿宋_GB2312" w:cs="仿宋_GB2312"/>
                <w:i/>
                <w:iCs/>
                <w:color w:val="000000"/>
                <w:kern w:val="0"/>
                <w:sz w:val="24"/>
                <w:szCs w:val="24"/>
              </w:rPr>
            </w:pPr>
            <w:r>
              <w:rPr>
                <w:rFonts w:ascii="仿宋_GB2312" w:eastAsia="仿宋_GB2312" w:hAnsi="仿宋_GB2312" w:cs="仿宋_GB2312" w:hint="eastAsia"/>
                <w:i/>
                <w:iCs/>
                <w:color w:val="000000"/>
                <w:kern w:val="0"/>
                <w:sz w:val="24"/>
                <w:szCs w:val="24"/>
              </w:rPr>
              <w:t>碳酸盐溶剂</w:t>
            </w:r>
          </w:p>
        </w:tc>
        <w:tc>
          <w:tcPr>
            <w:tcW w:w="999" w:type="dxa"/>
            <w:tcBorders>
              <w:top w:val="nil"/>
              <w:left w:val="nil"/>
              <w:bottom w:val="single" w:sz="4" w:space="0" w:color="auto"/>
              <w:right w:val="single" w:sz="4" w:space="0" w:color="auto"/>
            </w:tcBorders>
            <w:vAlign w:val="center"/>
          </w:tcPr>
          <w:p w14:paraId="492345FA" w14:textId="77777777" w:rsidR="00BD1307"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022" w:type="dxa"/>
            <w:tcBorders>
              <w:top w:val="nil"/>
              <w:left w:val="nil"/>
              <w:bottom w:val="single" w:sz="4" w:space="0" w:color="auto"/>
              <w:right w:val="single" w:sz="4" w:space="0" w:color="auto"/>
            </w:tcBorders>
            <w:vAlign w:val="center"/>
          </w:tcPr>
          <w:p w14:paraId="69405C90" w14:textId="77777777" w:rsidR="00BD1307"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kg</w:t>
            </w:r>
          </w:p>
        </w:tc>
        <w:tc>
          <w:tcPr>
            <w:tcW w:w="1045" w:type="dxa"/>
            <w:tcBorders>
              <w:top w:val="nil"/>
              <w:left w:val="nil"/>
              <w:bottom w:val="single" w:sz="4" w:space="0" w:color="auto"/>
              <w:right w:val="single" w:sz="4" w:space="0" w:color="auto"/>
            </w:tcBorders>
            <w:vAlign w:val="center"/>
          </w:tcPr>
          <w:p w14:paraId="652BEADC" w14:textId="77777777" w:rsidR="00BD1307"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376" w:type="dxa"/>
            <w:tcBorders>
              <w:top w:val="nil"/>
              <w:left w:val="nil"/>
              <w:bottom w:val="single" w:sz="4" w:space="0" w:color="auto"/>
              <w:right w:val="single" w:sz="4" w:space="0" w:color="auto"/>
            </w:tcBorders>
            <w:vAlign w:val="center"/>
          </w:tcPr>
          <w:p w14:paraId="60DDDF00" w14:textId="77777777" w:rsidR="00BD1307"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423" w:type="dxa"/>
            <w:tcBorders>
              <w:top w:val="nil"/>
              <w:left w:val="nil"/>
              <w:bottom w:val="single" w:sz="4" w:space="0" w:color="auto"/>
              <w:right w:val="single" w:sz="4" w:space="0" w:color="auto"/>
            </w:tcBorders>
            <w:vAlign w:val="center"/>
          </w:tcPr>
          <w:p w14:paraId="3AC0DE1D" w14:textId="77777777" w:rsidR="00BD1307" w:rsidRDefault="00000000">
            <w:pPr>
              <w:widowControl/>
              <w:jc w:val="center"/>
              <w:rPr>
                <w:rFonts w:ascii="仿宋_GB2312" w:eastAsia="仿宋_GB2312" w:hAnsi="仿宋_GB2312" w:cs="仿宋_GB2312"/>
                <w:i/>
                <w:iCs/>
                <w:color w:val="000000"/>
                <w:kern w:val="0"/>
                <w:sz w:val="24"/>
                <w:szCs w:val="24"/>
              </w:rPr>
            </w:pPr>
            <w:r>
              <w:rPr>
                <w:rFonts w:ascii="仿宋_GB2312" w:eastAsia="仿宋_GB2312" w:hAnsi="仿宋_GB2312" w:cs="仿宋_GB2312" w:hint="eastAsia"/>
                <w:i/>
                <w:iCs/>
                <w:color w:val="000000"/>
                <w:kern w:val="0"/>
                <w:sz w:val="24"/>
                <w:szCs w:val="24"/>
              </w:rPr>
              <w:t xml:space="preserve">　</w:t>
            </w:r>
          </w:p>
        </w:tc>
        <w:tc>
          <w:tcPr>
            <w:tcW w:w="1355" w:type="dxa"/>
            <w:tcBorders>
              <w:top w:val="nil"/>
              <w:left w:val="nil"/>
              <w:bottom w:val="single" w:sz="4" w:space="0" w:color="auto"/>
              <w:right w:val="single" w:sz="4" w:space="0" w:color="auto"/>
            </w:tcBorders>
            <w:vAlign w:val="center"/>
          </w:tcPr>
          <w:p w14:paraId="1415D395" w14:textId="77777777" w:rsidR="00BD1307"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355" w:type="dxa"/>
            <w:tcBorders>
              <w:top w:val="nil"/>
              <w:left w:val="nil"/>
              <w:bottom w:val="single" w:sz="4" w:space="0" w:color="auto"/>
              <w:right w:val="single" w:sz="4" w:space="0" w:color="auto"/>
            </w:tcBorders>
            <w:vAlign w:val="center"/>
          </w:tcPr>
          <w:p w14:paraId="2462B4D3" w14:textId="77777777" w:rsidR="00BD1307"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111" w:type="dxa"/>
            <w:tcBorders>
              <w:top w:val="nil"/>
              <w:left w:val="nil"/>
              <w:bottom w:val="single" w:sz="4" w:space="0" w:color="auto"/>
              <w:right w:val="single" w:sz="4" w:space="0" w:color="auto"/>
            </w:tcBorders>
            <w:vAlign w:val="center"/>
          </w:tcPr>
          <w:p w14:paraId="79BFD73E" w14:textId="77777777" w:rsidR="00BD1307"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287" w:type="dxa"/>
            <w:tcBorders>
              <w:top w:val="nil"/>
              <w:left w:val="nil"/>
              <w:bottom w:val="single" w:sz="4" w:space="0" w:color="auto"/>
              <w:right w:val="single" w:sz="8" w:space="0" w:color="auto"/>
            </w:tcBorders>
            <w:vAlign w:val="center"/>
          </w:tcPr>
          <w:p w14:paraId="4FB1687F" w14:textId="77777777" w:rsidR="00BD1307"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r>
      <w:tr w:rsidR="00BD1307" w14:paraId="047ABB33" w14:textId="77777777">
        <w:trPr>
          <w:trHeight w:val="452"/>
          <w:jc w:val="center"/>
        </w:trPr>
        <w:tc>
          <w:tcPr>
            <w:tcW w:w="868" w:type="dxa"/>
            <w:vMerge/>
            <w:tcBorders>
              <w:top w:val="nil"/>
              <w:left w:val="single" w:sz="8" w:space="0" w:color="auto"/>
              <w:bottom w:val="single" w:sz="4" w:space="0" w:color="auto"/>
              <w:right w:val="single" w:sz="4" w:space="0" w:color="auto"/>
            </w:tcBorders>
            <w:vAlign w:val="center"/>
          </w:tcPr>
          <w:p w14:paraId="582B0BDE" w14:textId="77777777" w:rsidR="00BD1307" w:rsidRDefault="00BD1307">
            <w:pPr>
              <w:widowControl/>
              <w:jc w:val="left"/>
              <w:rPr>
                <w:rFonts w:ascii="仿宋_GB2312" w:eastAsia="仿宋_GB2312" w:hAnsi="仿宋_GB2312" w:cs="仿宋_GB2312"/>
                <w:b/>
                <w:bCs/>
                <w:color w:val="000000"/>
                <w:kern w:val="0"/>
                <w:sz w:val="24"/>
                <w:szCs w:val="24"/>
              </w:rPr>
            </w:pPr>
          </w:p>
        </w:tc>
        <w:tc>
          <w:tcPr>
            <w:tcW w:w="2333" w:type="dxa"/>
            <w:tcBorders>
              <w:top w:val="nil"/>
              <w:left w:val="single" w:sz="4" w:space="0" w:color="auto"/>
              <w:bottom w:val="single" w:sz="4" w:space="0" w:color="auto"/>
              <w:right w:val="single" w:sz="4" w:space="0" w:color="auto"/>
            </w:tcBorders>
            <w:vAlign w:val="center"/>
          </w:tcPr>
          <w:p w14:paraId="06731FBD" w14:textId="77777777" w:rsidR="00BD1307" w:rsidRDefault="00000000">
            <w:pPr>
              <w:widowControl/>
              <w:jc w:val="right"/>
              <w:rPr>
                <w:rFonts w:ascii="仿宋_GB2312" w:eastAsia="仿宋_GB2312" w:hAnsi="仿宋_GB2312" w:cs="仿宋_GB2312"/>
                <w:i/>
                <w:iCs/>
                <w:color w:val="000000"/>
                <w:kern w:val="0"/>
                <w:sz w:val="24"/>
                <w:szCs w:val="24"/>
              </w:rPr>
            </w:pPr>
            <w:r>
              <w:rPr>
                <w:rFonts w:ascii="仿宋_GB2312" w:eastAsia="仿宋_GB2312" w:hAnsi="仿宋_GB2312" w:cs="仿宋_GB2312" w:hint="eastAsia"/>
                <w:i/>
                <w:iCs/>
                <w:color w:val="000000"/>
                <w:kern w:val="0"/>
                <w:sz w:val="24"/>
                <w:szCs w:val="24"/>
              </w:rPr>
              <w:t>…</w:t>
            </w:r>
          </w:p>
        </w:tc>
        <w:tc>
          <w:tcPr>
            <w:tcW w:w="999" w:type="dxa"/>
            <w:tcBorders>
              <w:top w:val="nil"/>
              <w:left w:val="nil"/>
              <w:bottom w:val="single" w:sz="4" w:space="0" w:color="auto"/>
              <w:right w:val="single" w:sz="4" w:space="0" w:color="auto"/>
            </w:tcBorders>
            <w:vAlign w:val="center"/>
          </w:tcPr>
          <w:p w14:paraId="09955235" w14:textId="77777777" w:rsidR="00BD1307"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022" w:type="dxa"/>
            <w:tcBorders>
              <w:top w:val="nil"/>
              <w:left w:val="nil"/>
              <w:bottom w:val="single" w:sz="4" w:space="0" w:color="auto"/>
              <w:right w:val="single" w:sz="4" w:space="0" w:color="auto"/>
            </w:tcBorders>
            <w:vAlign w:val="center"/>
          </w:tcPr>
          <w:p w14:paraId="407F65BD" w14:textId="77777777" w:rsidR="00BD1307"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kg</w:t>
            </w:r>
          </w:p>
        </w:tc>
        <w:tc>
          <w:tcPr>
            <w:tcW w:w="1045" w:type="dxa"/>
            <w:tcBorders>
              <w:top w:val="nil"/>
              <w:left w:val="nil"/>
              <w:bottom w:val="single" w:sz="4" w:space="0" w:color="auto"/>
              <w:right w:val="single" w:sz="4" w:space="0" w:color="auto"/>
            </w:tcBorders>
            <w:vAlign w:val="center"/>
          </w:tcPr>
          <w:p w14:paraId="726EDD1F" w14:textId="77777777" w:rsidR="00BD1307"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376" w:type="dxa"/>
            <w:tcBorders>
              <w:top w:val="nil"/>
              <w:left w:val="nil"/>
              <w:bottom w:val="single" w:sz="4" w:space="0" w:color="auto"/>
              <w:right w:val="single" w:sz="4" w:space="0" w:color="auto"/>
            </w:tcBorders>
            <w:vAlign w:val="center"/>
          </w:tcPr>
          <w:p w14:paraId="2225E9D2" w14:textId="77777777" w:rsidR="00BD1307"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423" w:type="dxa"/>
            <w:tcBorders>
              <w:top w:val="nil"/>
              <w:left w:val="nil"/>
              <w:bottom w:val="single" w:sz="4" w:space="0" w:color="auto"/>
              <w:right w:val="single" w:sz="4" w:space="0" w:color="auto"/>
            </w:tcBorders>
            <w:vAlign w:val="center"/>
          </w:tcPr>
          <w:p w14:paraId="2387E4FF" w14:textId="77777777" w:rsidR="00BD1307" w:rsidRDefault="00000000">
            <w:pPr>
              <w:widowControl/>
              <w:jc w:val="center"/>
              <w:rPr>
                <w:rFonts w:ascii="仿宋_GB2312" w:eastAsia="仿宋_GB2312" w:hAnsi="仿宋_GB2312" w:cs="仿宋_GB2312"/>
                <w:i/>
                <w:iCs/>
                <w:color w:val="000000"/>
                <w:kern w:val="0"/>
                <w:sz w:val="24"/>
                <w:szCs w:val="24"/>
              </w:rPr>
            </w:pPr>
            <w:r>
              <w:rPr>
                <w:rFonts w:ascii="仿宋_GB2312" w:eastAsia="仿宋_GB2312" w:hAnsi="仿宋_GB2312" w:cs="仿宋_GB2312" w:hint="eastAsia"/>
                <w:i/>
                <w:iCs/>
                <w:color w:val="000000"/>
                <w:kern w:val="0"/>
                <w:sz w:val="24"/>
                <w:szCs w:val="24"/>
              </w:rPr>
              <w:t xml:space="preserve">　</w:t>
            </w:r>
          </w:p>
        </w:tc>
        <w:tc>
          <w:tcPr>
            <w:tcW w:w="1355" w:type="dxa"/>
            <w:tcBorders>
              <w:top w:val="nil"/>
              <w:left w:val="nil"/>
              <w:bottom w:val="single" w:sz="4" w:space="0" w:color="auto"/>
              <w:right w:val="single" w:sz="4" w:space="0" w:color="auto"/>
            </w:tcBorders>
            <w:vAlign w:val="center"/>
          </w:tcPr>
          <w:p w14:paraId="2F68DDF5" w14:textId="77777777" w:rsidR="00BD1307"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355" w:type="dxa"/>
            <w:tcBorders>
              <w:top w:val="nil"/>
              <w:left w:val="nil"/>
              <w:bottom w:val="single" w:sz="4" w:space="0" w:color="auto"/>
              <w:right w:val="single" w:sz="4" w:space="0" w:color="auto"/>
            </w:tcBorders>
            <w:vAlign w:val="center"/>
          </w:tcPr>
          <w:p w14:paraId="6517D93E" w14:textId="77777777" w:rsidR="00BD1307"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111" w:type="dxa"/>
            <w:tcBorders>
              <w:top w:val="nil"/>
              <w:left w:val="nil"/>
              <w:bottom w:val="single" w:sz="4" w:space="0" w:color="auto"/>
              <w:right w:val="single" w:sz="4" w:space="0" w:color="auto"/>
            </w:tcBorders>
            <w:vAlign w:val="center"/>
          </w:tcPr>
          <w:p w14:paraId="5EF6062C" w14:textId="77777777" w:rsidR="00BD1307"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287" w:type="dxa"/>
            <w:tcBorders>
              <w:top w:val="nil"/>
              <w:left w:val="nil"/>
              <w:bottom w:val="single" w:sz="4" w:space="0" w:color="auto"/>
              <w:right w:val="single" w:sz="8" w:space="0" w:color="auto"/>
            </w:tcBorders>
            <w:vAlign w:val="center"/>
          </w:tcPr>
          <w:p w14:paraId="1F57C058" w14:textId="77777777" w:rsidR="00BD1307"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r>
      <w:tr w:rsidR="00BD1307" w14:paraId="38B74176" w14:textId="77777777">
        <w:trPr>
          <w:trHeight w:val="452"/>
          <w:jc w:val="center"/>
        </w:trPr>
        <w:tc>
          <w:tcPr>
            <w:tcW w:w="868" w:type="dxa"/>
            <w:vMerge/>
            <w:tcBorders>
              <w:top w:val="nil"/>
              <w:left w:val="single" w:sz="8" w:space="0" w:color="auto"/>
              <w:bottom w:val="single" w:sz="4" w:space="0" w:color="auto"/>
              <w:right w:val="single" w:sz="4" w:space="0" w:color="auto"/>
            </w:tcBorders>
            <w:vAlign w:val="center"/>
          </w:tcPr>
          <w:p w14:paraId="736C5516" w14:textId="77777777" w:rsidR="00BD1307" w:rsidRDefault="00BD1307">
            <w:pPr>
              <w:widowControl/>
              <w:jc w:val="left"/>
              <w:rPr>
                <w:rFonts w:ascii="仿宋_GB2312" w:eastAsia="仿宋_GB2312" w:hAnsi="仿宋_GB2312" w:cs="仿宋_GB2312"/>
                <w:b/>
                <w:bCs/>
                <w:color w:val="000000"/>
                <w:kern w:val="0"/>
                <w:sz w:val="24"/>
                <w:szCs w:val="24"/>
              </w:rPr>
            </w:pPr>
          </w:p>
        </w:tc>
        <w:tc>
          <w:tcPr>
            <w:tcW w:w="2333" w:type="dxa"/>
            <w:tcBorders>
              <w:top w:val="nil"/>
              <w:left w:val="single" w:sz="4" w:space="0" w:color="auto"/>
              <w:bottom w:val="single" w:sz="4" w:space="0" w:color="auto"/>
              <w:right w:val="single" w:sz="4" w:space="0" w:color="auto"/>
            </w:tcBorders>
            <w:vAlign w:val="center"/>
          </w:tcPr>
          <w:p w14:paraId="1E092AB9" w14:textId="77777777" w:rsidR="00BD1307" w:rsidRDefault="00000000">
            <w:pPr>
              <w:widowControl/>
              <w:jc w:val="right"/>
              <w:rPr>
                <w:rFonts w:ascii="仿宋_GB2312" w:eastAsia="仿宋_GB2312" w:hAnsi="仿宋_GB2312" w:cs="仿宋_GB2312"/>
                <w:i/>
                <w:iCs/>
                <w:color w:val="000000"/>
                <w:kern w:val="0"/>
                <w:sz w:val="24"/>
                <w:szCs w:val="24"/>
              </w:rPr>
            </w:pPr>
            <w:r>
              <w:rPr>
                <w:rFonts w:ascii="仿宋_GB2312" w:eastAsia="仿宋_GB2312" w:hAnsi="仿宋_GB2312" w:cs="仿宋_GB2312" w:hint="eastAsia"/>
                <w:i/>
                <w:iCs/>
                <w:color w:val="000000"/>
                <w:kern w:val="0"/>
                <w:sz w:val="24"/>
                <w:szCs w:val="24"/>
              </w:rPr>
              <w:t xml:space="preserve">　</w:t>
            </w:r>
          </w:p>
        </w:tc>
        <w:tc>
          <w:tcPr>
            <w:tcW w:w="999" w:type="dxa"/>
            <w:tcBorders>
              <w:top w:val="nil"/>
              <w:left w:val="nil"/>
              <w:bottom w:val="single" w:sz="4" w:space="0" w:color="auto"/>
              <w:right w:val="single" w:sz="4" w:space="0" w:color="auto"/>
            </w:tcBorders>
            <w:vAlign w:val="center"/>
          </w:tcPr>
          <w:p w14:paraId="60B8CD40" w14:textId="77777777" w:rsidR="00BD1307"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022" w:type="dxa"/>
            <w:tcBorders>
              <w:top w:val="nil"/>
              <w:left w:val="nil"/>
              <w:bottom w:val="single" w:sz="4" w:space="0" w:color="auto"/>
              <w:right w:val="single" w:sz="4" w:space="0" w:color="auto"/>
            </w:tcBorders>
            <w:vAlign w:val="center"/>
          </w:tcPr>
          <w:p w14:paraId="2CA70C7C" w14:textId="77777777" w:rsidR="00BD1307"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045" w:type="dxa"/>
            <w:tcBorders>
              <w:top w:val="nil"/>
              <w:left w:val="nil"/>
              <w:bottom w:val="single" w:sz="4" w:space="0" w:color="auto"/>
              <w:right w:val="single" w:sz="4" w:space="0" w:color="auto"/>
            </w:tcBorders>
            <w:vAlign w:val="center"/>
          </w:tcPr>
          <w:p w14:paraId="1F96AAAB" w14:textId="77777777" w:rsidR="00BD1307"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376" w:type="dxa"/>
            <w:tcBorders>
              <w:top w:val="nil"/>
              <w:left w:val="nil"/>
              <w:bottom w:val="single" w:sz="4" w:space="0" w:color="auto"/>
              <w:right w:val="single" w:sz="4" w:space="0" w:color="auto"/>
            </w:tcBorders>
            <w:vAlign w:val="center"/>
          </w:tcPr>
          <w:p w14:paraId="721E2FBE" w14:textId="77777777" w:rsidR="00BD1307"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423" w:type="dxa"/>
            <w:tcBorders>
              <w:top w:val="nil"/>
              <w:left w:val="nil"/>
              <w:bottom w:val="single" w:sz="4" w:space="0" w:color="auto"/>
              <w:right w:val="single" w:sz="4" w:space="0" w:color="auto"/>
            </w:tcBorders>
            <w:vAlign w:val="center"/>
          </w:tcPr>
          <w:p w14:paraId="0B1A931F" w14:textId="77777777" w:rsidR="00BD1307" w:rsidRDefault="00000000">
            <w:pPr>
              <w:widowControl/>
              <w:jc w:val="center"/>
              <w:rPr>
                <w:rFonts w:ascii="仿宋_GB2312" w:eastAsia="仿宋_GB2312" w:hAnsi="仿宋_GB2312" w:cs="仿宋_GB2312"/>
                <w:i/>
                <w:iCs/>
                <w:color w:val="000000"/>
                <w:kern w:val="0"/>
                <w:sz w:val="24"/>
                <w:szCs w:val="24"/>
              </w:rPr>
            </w:pPr>
            <w:r>
              <w:rPr>
                <w:rFonts w:ascii="仿宋_GB2312" w:eastAsia="仿宋_GB2312" w:hAnsi="仿宋_GB2312" w:cs="仿宋_GB2312" w:hint="eastAsia"/>
                <w:i/>
                <w:iCs/>
                <w:color w:val="000000"/>
                <w:kern w:val="0"/>
                <w:sz w:val="24"/>
                <w:szCs w:val="24"/>
              </w:rPr>
              <w:t xml:space="preserve">　</w:t>
            </w:r>
          </w:p>
        </w:tc>
        <w:tc>
          <w:tcPr>
            <w:tcW w:w="1355" w:type="dxa"/>
            <w:tcBorders>
              <w:top w:val="nil"/>
              <w:left w:val="nil"/>
              <w:bottom w:val="single" w:sz="4" w:space="0" w:color="auto"/>
              <w:right w:val="single" w:sz="4" w:space="0" w:color="auto"/>
            </w:tcBorders>
            <w:vAlign w:val="center"/>
          </w:tcPr>
          <w:p w14:paraId="158AD2EC" w14:textId="77777777" w:rsidR="00BD1307"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355" w:type="dxa"/>
            <w:tcBorders>
              <w:top w:val="nil"/>
              <w:left w:val="nil"/>
              <w:bottom w:val="single" w:sz="4" w:space="0" w:color="auto"/>
              <w:right w:val="single" w:sz="4" w:space="0" w:color="auto"/>
            </w:tcBorders>
            <w:vAlign w:val="center"/>
          </w:tcPr>
          <w:p w14:paraId="09CA663A" w14:textId="77777777" w:rsidR="00BD1307"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111" w:type="dxa"/>
            <w:tcBorders>
              <w:top w:val="nil"/>
              <w:left w:val="nil"/>
              <w:bottom w:val="single" w:sz="4" w:space="0" w:color="auto"/>
              <w:right w:val="single" w:sz="4" w:space="0" w:color="auto"/>
            </w:tcBorders>
            <w:vAlign w:val="center"/>
          </w:tcPr>
          <w:p w14:paraId="34C08547" w14:textId="77777777" w:rsidR="00BD1307"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287" w:type="dxa"/>
            <w:tcBorders>
              <w:top w:val="nil"/>
              <w:left w:val="nil"/>
              <w:bottom w:val="single" w:sz="4" w:space="0" w:color="auto"/>
              <w:right w:val="single" w:sz="8" w:space="0" w:color="auto"/>
            </w:tcBorders>
            <w:vAlign w:val="center"/>
          </w:tcPr>
          <w:p w14:paraId="58C5D633" w14:textId="77777777" w:rsidR="00BD1307"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r>
      <w:tr w:rsidR="00BD1307" w14:paraId="4BFB3358" w14:textId="77777777">
        <w:trPr>
          <w:trHeight w:val="452"/>
          <w:jc w:val="center"/>
        </w:trPr>
        <w:tc>
          <w:tcPr>
            <w:tcW w:w="868" w:type="dxa"/>
            <w:vMerge w:val="restart"/>
            <w:tcBorders>
              <w:top w:val="single" w:sz="4" w:space="0" w:color="auto"/>
              <w:left w:val="single" w:sz="8" w:space="0" w:color="auto"/>
              <w:bottom w:val="single" w:sz="4" w:space="0" w:color="auto"/>
              <w:right w:val="single" w:sz="4" w:space="0" w:color="auto"/>
            </w:tcBorders>
            <w:vAlign w:val="center"/>
          </w:tcPr>
          <w:p w14:paraId="69572B06" w14:textId="77777777" w:rsidR="00BD1307" w:rsidRDefault="00000000">
            <w:pPr>
              <w:widowControl/>
              <w:jc w:val="center"/>
              <w:rPr>
                <w:rFonts w:ascii="仿宋_GB2312" w:eastAsia="仿宋_GB2312" w:hAnsi="仿宋_GB2312" w:cs="仿宋_GB2312"/>
                <w:b/>
                <w:bCs/>
                <w:color w:val="000000"/>
                <w:kern w:val="0"/>
                <w:sz w:val="24"/>
                <w:szCs w:val="24"/>
              </w:rPr>
            </w:pPr>
            <w:r>
              <w:rPr>
                <w:rFonts w:ascii="仿宋_GB2312" w:eastAsia="仿宋_GB2312" w:hAnsi="仿宋_GB2312" w:cs="仿宋_GB2312" w:hint="eastAsia"/>
                <w:b/>
                <w:bCs/>
                <w:color w:val="000000"/>
                <w:kern w:val="0"/>
                <w:sz w:val="24"/>
                <w:szCs w:val="24"/>
              </w:rPr>
              <w:t>隔膜</w:t>
            </w:r>
          </w:p>
        </w:tc>
        <w:tc>
          <w:tcPr>
            <w:tcW w:w="2333" w:type="dxa"/>
            <w:tcBorders>
              <w:top w:val="nil"/>
              <w:left w:val="single" w:sz="4" w:space="0" w:color="auto"/>
              <w:bottom w:val="single" w:sz="4" w:space="0" w:color="auto"/>
              <w:right w:val="single" w:sz="4" w:space="0" w:color="auto"/>
            </w:tcBorders>
            <w:vAlign w:val="center"/>
          </w:tcPr>
          <w:p w14:paraId="501A793E" w14:textId="77777777" w:rsidR="00BD1307" w:rsidRDefault="00000000">
            <w:pPr>
              <w:widowControl/>
              <w:jc w:val="right"/>
              <w:rPr>
                <w:rFonts w:ascii="仿宋_GB2312" w:eastAsia="仿宋_GB2312" w:hAnsi="仿宋_GB2312" w:cs="仿宋_GB2312"/>
                <w:i/>
                <w:iCs/>
                <w:color w:val="000000"/>
                <w:kern w:val="0"/>
                <w:sz w:val="24"/>
                <w:szCs w:val="24"/>
              </w:rPr>
            </w:pPr>
            <w:r>
              <w:rPr>
                <w:rFonts w:ascii="仿宋_GB2312" w:eastAsia="仿宋_GB2312" w:hAnsi="仿宋_GB2312" w:cs="仿宋_GB2312" w:hint="eastAsia"/>
                <w:i/>
                <w:iCs/>
                <w:color w:val="000000"/>
                <w:kern w:val="0"/>
                <w:sz w:val="24"/>
                <w:szCs w:val="24"/>
              </w:rPr>
              <w:t>聚丙烯薄膜（PP）</w:t>
            </w:r>
          </w:p>
        </w:tc>
        <w:tc>
          <w:tcPr>
            <w:tcW w:w="999" w:type="dxa"/>
            <w:tcBorders>
              <w:top w:val="nil"/>
              <w:left w:val="nil"/>
              <w:bottom w:val="single" w:sz="4" w:space="0" w:color="auto"/>
              <w:right w:val="single" w:sz="4" w:space="0" w:color="auto"/>
            </w:tcBorders>
            <w:vAlign w:val="center"/>
          </w:tcPr>
          <w:p w14:paraId="22AA273A" w14:textId="77777777" w:rsidR="00BD1307"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022" w:type="dxa"/>
            <w:tcBorders>
              <w:top w:val="nil"/>
              <w:left w:val="nil"/>
              <w:bottom w:val="single" w:sz="4" w:space="0" w:color="auto"/>
              <w:right w:val="single" w:sz="4" w:space="0" w:color="auto"/>
            </w:tcBorders>
            <w:vAlign w:val="center"/>
          </w:tcPr>
          <w:p w14:paraId="74AF9E87" w14:textId="77777777" w:rsidR="00BD1307"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kg</w:t>
            </w:r>
          </w:p>
        </w:tc>
        <w:tc>
          <w:tcPr>
            <w:tcW w:w="1045" w:type="dxa"/>
            <w:tcBorders>
              <w:top w:val="nil"/>
              <w:left w:val="nil"/>
              <w:bottom w:val="single" w:sz="4" w:space="0" w:color="auto"/>
              <w:right w:val="single" w:sz="4" w:space="0" w:color="auto"/>
            </w:tcBorders>
            <w:vAlign w:val="center"/>
          </w:tcPr>
          <w:p w14:paraId="1061A5AB" w14:textId="77777777" w:rsidR="00BD1307"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376" w:type="dxa"/>
            <w:tcBorders>
              <w:top w:val="nil"/>
              <w:left w:val="nil"/>
              <w:bottom w:val="single" w:sz="4" w:space="0" w:color="auto"/>
              <w:right w:val="single" w:sz="4" w:space="0" w:color="auto"/>
            </w:tcBorders>
            <w:vAlign w:val="center"/>
          </w:tcPr>
          <w:p w14:paraId="0D1D5815" w14:textId="77777777" w:rsidR="00BD1307"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423" w:type="dxa"/>
            <w:tcBorders>
              <w:top w:val="nil"/>
              <w:left w:val="nil"/>
              <w:bottom w:val="single" w:sz="4" w:space="0" w:color="auto"/>
              <w:right w:val="single" w:sz="4" w:space="0" w:color="auto"/>
            </w:tcBorders>
            <w:vAlign w:val="center"/>
          </w:tcPr>
          <w:p w14:paraId="39C8D1A1" w14:textId="77777777" w:rsidR="00BD1307" w:rsidRDefault="00000000">
            <w:pPr>
              <w:widowControl/>
              <w:jc w:val="center"/>
              <w:rPr>
                <w:rFonts w:ascii="仿宋_GB2312" w:eastAsia="仿宋_GB2312" w:hAnsi="仿宋_GB2312" w:cs="仿宋_GB2312"/>
                <w:i/>
                <w:iCs/>
                <w:color w:val="000000"/>
                <w:kern w:val="0"/>
                <w:sz w:val="24"/>
                <w:szCs w:val="24"/>
              </w:rPr>
            </w:pPr>
            <w:r>
              <w:rPr>
                <w:rFonts w:ascii="仿宋_GB2312" w:eastAsia="仿宋_GB2312" w:hAnsi="仿宋_GB2312" w:cs="仿宋_GB2312" w:hint="eastAsia"/>
                <w:i/>
                <w:iCs/>
                <w:color w:val="000000"/>
                <w:kern w:val="0"/>
                <w:sz w:val="24"/>
                <w:szCs w:val="24"/>
              </w:rPr>
              <w:t xml:space="preserve">　</w:t>
            </w:r>
          </w:p>
        </w:tc>
        <w:tc>
          <w:tcPr>
            <w:tcW w:w="1355" w:type="dxa"/>
            <w:tcBorders>
              <w:top w:val="nil"/>
              <w:left w:val="nil"/>
              <w:bottom w:val="single" w:sz="4" w:space="0" w:color="auto"/>
              <w:right w:val="single" w:sz="4" w:space="0" w:color="auto"/>
            </w:tcBorders>
            <w:vAlign w:val="center"/>
          </w:tcPr>
          <w:p w14:paraId="681EE993" w14:textId="77777777" w:rsidR="00BD1307"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355" w:type="dxa"/>
            <w:tcBorders>
              <w:top w:val="nil"/>
              <w:left w:val="nil"/>
              <w:bottom w:val="single" w:sz="4" w:space="0" w:color="auto"/>
              <w:right w:val="single" w:sz="4" w:space="0" w:color="auto"/>
            </w:tcBorders>
            <w:vAlign w:val="center"/>
          </w:tcPr>
          <w:p w14:paraId="04F38F50" w14:textId="77777777" w:rsidR="00BD1307"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111" w:type="dxa"/>
            <w:tcBorders>
              <w:top w:val="nil"/>
              <w:left w:val="nil"/>
              <w:bottom w:val="single" w:sz="4" w:space="0" w:color="auto"/>
              <w:right w:val="single" w:sz="4" w:space="0" w:color="auto"/>
            </w:tcBorders>
            <w:vAlign w:val="center"/>
          </w:tcPr>
          <w:p w14:paraId="0ECD9A8D" w14:textId="77777777" w:rsidR="00BD1307"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287" w:type="dxa"/>
            <w:tcBorders>
              <w:top w:val="nil"/>
              <w:left w:val="nil"/>
              <w:bottom w:val="single" w:sz="4" w:space="0" w:color="auto"/>
              <w:right w:val="single" w:sz="8" w:space="0" w:color="auto"/>
            </w:tcBorders>
            <w:vAlign w:val="center"/>
          </w:tcPr>
          <w:p w14:paraId="00AEC654" w14:textId="77777777" w:rsidR="00BD1307"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r>
      <w:tr w:rsidR="00BD1307" w14:paraId="654FF859" w14:textId="77777777">
        <w:trPr>
          <w:trHeight w:val="452"/>
          <w:jc w:val="center"/>
        </w:trPr>
        <w:tc>
          <w:tcPr>
            <w:tcW w:w="868" w:type="dxa"/>
            <w:vMerge/>
            <w:tcBorders>
              <w:left w:val="single" w:sz="8" w:space="0" w:color="auto"/>
              <w:bottom w:val="single" w:sz="4" w:space="0" w:color="auto"/>
              <w:right w:val="single" w:sz="4" w:space="0" w:color="auto"/>
            </w:tcBorders>
            <w:vAlign w:val="center"/>
          </w:tcPr>
          <w:p w14:paraId="7EEDA4F6" w14:textId="77777777" w:rsidR="00BD1307" w:rsidRDefault="00BD1307">
            <w:pPr>
              <w:widowControl/>
              <w:jc w:val="left"/>
              <w:rPr>
                <w:rFonts w:ascii="仿宋_GB2312" w:eastAsia="仿宋_GB2312" w:hAnsi="仿宋_GB2312" w:cs="仿宋_GB2312"/>
                <w:b/>
                <w:bCs/>
                <w:color w:val="000000"/>
                <w:kern w:val="0"/>
                <w:sz w:val="24"/>
                <w:szCs w:val="24"/>
              </w:rPr>
            </w:pPr>
          </w:p>
        </w:tc>
        <w:tc>
          <w:tcPr>
            <w:tcW w:w="2333" w:type="dxa"/>
            <w:tcBorders>
              <w:top w:val="nil"/>
              <w:left w:val="single" w:sz="4" w:space="0" w:color="auto"/>
              <w:bottom w:val="single" w:sz="4" w:space="0" w:color="auto"/>
              <w:right w:val="single" w:sz="4" w:space="0" w:color="auto"/>
            </w:tcBorders>
            <w:vAlign w:val="center"/>
          </w:tcPr>
          <w:p w14:paraId="7DDE6F8B" w14:textId="77777777" w:rsidR="00BD1307" w:rsidRDefault="00000000">
            <w:pPr>
              <w:widowControl/>
              <w:jc w:val="right"/>
              <w:rPr>
                <w:rFonts w:ascii="仿宋_GB2312" w:eastAsia="仿宋_GB2312" w:hAnsi="仿宋_GB2312" w:cs="仿宋_GB2312"/>
                <w:i/>
                <w:iCs/>
                <w:color w:val="000000"/>
                <w:kern w:val="0"/>
                <w:sz w:val="24"/>
                <w:szCs w:val="24"/>
              </w:rPr>
            </w:pPr>
            <w:r>
              <w:rPr>
                <w:rFonts w:ascii="仿宋_GB2312" w:eastAsia="仿宋_GB2312" w:hAnsi="仿宋_GB2312" w:cs="仿宋_GB2312" w:hint="eastAsia"/>
                <w:i/>
                <w:iCs/>
                <w:color w:val="000000"/>
                <w:kern w:val="0"/>
                <w:sz w:val="24"/>
                <w:szCs w:val="24"/>
              </w:rPr>
              <w:t>聚乙烯膜（PE）</w:t>
            </w:r>
          </w:p>
        </w:tc>
        <w:tc>
          <w:tcPr>
            <w:tcW w:w="999" w:type="dxa"/>
            <w:tcBorders>
              <w:top w:val="nil"/>
              <w:left w:val="nil"/>
              <w:bottom w:val="single" w:sz="4" w:space="0" w:color="auto"/>
              <w:right w:val="single" w:sz="4" w:space="0" w:color="auto"/>
            </w:tcBorders>
            <w:vAlign w:val="center"/>
          </w:tcPr>
          <w:p w14:paraId="596A2334" w14:textId="77777777" w:rsidR="00BD1307"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022" w:type="dxa"/>
            <w:tcBorders>
              <w:top w:val="nil"/>
              <w:left w:val="nil"/>
              <w:bottom w:val="single" w:sz="4" w:space="0" w:color="auto"/>
              <w:right w:val="single" w:sz="4" w:space="0" w:color="auto"/>
            </w:tcBorders>
            <w:vAlign w:val="center"/>
          </w:tcPr>
          <w:p w14:paraId="57D55788" w14:textId="77777777" w:rsidR="00BD1307"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kg</w:t>
            </w:r>
          </w:p>
        </w:tc>
        <w:tc>
          <w:tcPr>
            <w:tcW w:w="1045" w:type="dxa"/>
            <w:tcBorders>
              <w:top w:val="nil"/>
              <w:left w:val="nil"/>
              <w:bottom w:val="single" w:sz="4" w:space="0" w:color="auto"/>
              <w:right w:val="single" w:sz="4" w:space="0" w:color="auto"/>
            </w:tcBorders>
            <w:vAlign w:val="center"/>
          </w:tcPr>
          <w:p w14:paraId="2E8BEDD9" w14:textId="77777777" w:rsidR="00BD1307"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376" w:type="dxa"/>
            <w:tcBorders>
              <w:top w:val="nil"/>
              <w:left w:val="nil"/>
              <w:bottom w:val="single" w:sz="4" w:space="0" w:color="auto"/>
              <w:right w:val="single" w:sz="4" w:space="0" w:color="auto"/>
            </w:tcBorders>
            <w:vAlign w:val="center"/>
          </w:tcPr>
          <w:p w14:paraId="493077D2" w14:textId="77777777" w:rsidR="00BD1307"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423" w:type="dxa"/>
            <w:tcBorders>
              <w:top w:val="nil"/>
              <w:left w:val="nil"/>
              <w:bottom w:val="single" w:sz="4" w:space="0" w:color="auto"/>
              <w:right w:val="single" w:sz="4" w:space="0" w:color="auto"/>
            </w:tcBorders>
            <w:vAlign w:val="center"/>
          </w:tcPr>
          <w:p w14:paraId="637192E5" w14:textId="77777777" w:rsidR="00BD1307" w:rsidRDefault="00000000">
            <w:pPr>
              <w:widowControl/>
              <w:jc w:val="center"/>
              <w:rPr>
                <w:rFonts w:ascii="仿宋_GB2312" w:eastAsia="仿宋_GB2312" w:hAnsi="仿宋_GB2312" w:cs="仿宋_GB2312"/>
                <w:i/>
                <w:iCs/>
                <w:color w:val="000000"/>
                <w:kern w:val="0"/>
                <w:sz w:val="24"/>
                <w:szCs w:val="24"/>
              </w:rPr>
            </w:pPr>
            <w:r>
              <w:rPr>
                <w:rFonts w:ascii="仿宋_GB2312" w:eastAsia="仿宋_GB2312" w:hAnsi="仿宋_GB2312" w:cs="仿宋_GB2312" w:hint="eastAsia"/>
                <w:i/>
                <w:iCs/>
                <w:color w:val="000000"/>
                <w:kern w:val="0"/>
                <w:sz w:val="24"/>
                <w:szCs w:val="24"/>
              </w:rPr>
              <w:t xml:space="preserve">　</w:t>
            </w:r>
          </w:p>
        </w:tc>
        <w:tc>
          <w:tcPr>
            <w:tcW w:w="1355" w:type="dxa"/>
            <w:tcBorders>
              <w:top w:val="nil"/>
              <w:left w:val="nil"/>
              <w:bottom w:val="single" w:sz="4" w:space="0" w:color="auto"/>
              <w:right w:val="single" w:sz="4" w:space="0" w:color="auto"/>
            </w:tcBorders>
            <w:vAlign w:val="center"/>
          </w:tcPr>
          <w:p w14:paraId="171D52B4" w14:textId="77777777" w:rsidR="00BD1307"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355" w:type="dxa"/>
            <w:tcBorders>
              <w:top w:val="nil"/>
              <w:left w:val="nil"/>
              <w:bottom w:val="single" w:sz="4" w:space="0" w:color="auto"/>
              <w:right w:val="single" w:sz="4" w:space="0" w:color="auto"/>
            </w:tcBorders>
            <w:vAlign w:val="center"/>
          </w:tcPr>
          <w:p w14:paraId="5AFA925D" w14:textId="77777777" w:rsidR="00BD1307"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111" w:type="dxa"/>
            <w:tcBorders>
              <w:top w:val="nil"/>
              <w:left w:val="nil"/>
              <w:bottom w:val="single" w:sz="4" w:space="0" w:color="auto"/>
              <w:right w:val="single" w:sz="4" w:space="0" w:color="auto"/>
            </w:tcBorders>
            <w:vAlign w:val="center"/>
          </w:tcPr>
          <w:p w14:paraId="59CDE4DB" w14:textId="77777777" w:rsidR="00BD1307"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287" w:type="dxa"/>
            <w:tcBorders>
              <w:top w:val="nil"/>
              <w:left w:val="nil"/>
              <w:bottom w:val="single" w:sz="4" w:space="0" w:color="auto"/>
              <w:right w:val="single" w:sz="8" w:space="0" w:color="auto"/>
            </w:tcBorders>
            <w:vAlign w:val="center"/>
          </w:tcPr>
          <w:p w14:paraId="4AD1950D" w14:textId="77777777" w:rsidR="00BD1307"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r>
      <w:tr w:rsidR="00BD1307" w14:paraId="38B1F1F4" w14:textId="77777777">
        <w:trPr>
          <w:trHeight w:val="452"/>
          <w:jc w:val="center"/>
        </w:trPr>
        <w:tc>
          <w:tcPr>
            <w:tcW w:w="868" w:type="dxa"/>
            <w:vMerge/>
            <w:tcBorders>
              <w:left w:val="single" w:sz="8" w:space="0" w:color="auto"/>
              <w:bottom w:val="single" w:sz="4" w:space="0" w:color="auto"/>
              <w:right w:val="single" w:sz="4" w:space="0" w:color="auto"/>
            </w:tcBorders>
            <w:vAlign w:val="center"/>
          </w:tcPr>
          <w:p w14:paraId="47F76C5C" w14:textId="77777777" w:rsidR="00BD1307" w:rsidRDefault="00BD1307">
            <w:pPr>
              <w:widowControl/>
              <w:jc w:val="left"/>
              <w:rPr>
                <w:rFonts w:ascii="仿宋_GB2312" w:eastAsia="仿宋_GB2312" w:hAnsi="仿宋_GB2312" w:cs="仿宋_GB2312"/>
                <w:b/>
                <w:bCs/>
                <w:color w:val="000000"/>
                <w:kern w:val="0"/>
                <w:sz w:val="24"/>
                <w:szCs w:val="24"/>
              </w:rPr>
            </w:pPr>
          </w:p>
        </w:tc>
        <w:tc>
          <w:tcPr>
            <w:tcW w:w="2333" w:type="dxa"/>
            <w:tcBorders>
              <w:top w:val="single" w:sz="4" w:space="0" w:color="auto"/>
              <w:left w:val="single" w:sz="4" w:space="0" w:color="auto"/>
              <w:bottom w:val="single" w:sz="4" w:space="0" w:color="auto"/>
              <w:right w:val="single" w:sz="4" w:space="0" w:color="auto"/>
            </w:tcBorders>
            <w:vAlign w:val="center"/>
          </w:tcPr>
          <w:p w14:paraId="7A04F330" w14:textId="77777777" w:rsidR="00BD1307" w:rsidRDefault="00000000">
            <w:pPr>
              <w:widowControl/>
              <w:jc w:val="right"/>
              <w:rPr>
                <w:rFonts w:ascii="仿宋_GB2312" w:eastAsia="仿宋_GB2312" w:hAnsi="仿宋_GB2312" w:cs="仿宋_GB2312"/>
                <w:i/>
                <w:iCs/>
                <w:color w:val="000000"/>
                <w:kern w:val="0"/>
                <w:sz w:val="24"/>
                <w:szCs w:val="24"/>
              </w:rPr>
            </w:pPr>
            <w:r>
              <w:rPr>
                <w:rFonts w:ascii="仿宋_GB2312" w:eastAsia="仿宋_GB2312" w:hAnsi="仿宋_GB2312" w:cs="仿宋_GB2312" w:hint="eastAsia"/>
                <w:i/>
                <w:iCs/>
                <w:color w:val="000000"/>
                <w:kern w:val="0"/>
                <w:sz w:val="24"/>
                <w:szCs w:val="24"/>
              </w:rPr>
              <w:t>…</w:t>
            </w:r>
          </w:p>
        </w:tc>
        <w:tc>
          <w:tcPr>
            <w:tcW w:w="999" w:type="dxa"/>
            <w:tcBorders>
              <w:top w:val="single" w:sz="4" w:space="0" w:color="auto"/>
              <w:left w:val="nil"/>
              <w:bottom w:val="single" w:sz="4" w:space="0" w:color="auto"/>
              <w:right w:val="single" w:sz="4" w:space="0" w:color="auto"/>
            </w:tcBorders>
            <w:vAlign w:val="center"/>
          </w:tcPr>
          <w:p w14:paraId="2AF27C9D" w14:textId="77777777" w:rsidR="00BD1307"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022" w:type="dxa"/>
            <w:tcBorders>
              <w:top w:val="single" w:sz="4" w:space="0" w:color="auto"/>
              <w:left w:val="nil"/>
              <w:bottom w:val="single" w:sz="4" w:space="0" w:color="auto"/>
              <w:right w:val="single" w:sz="4" w:space="0" w:color="auto"/>
            </w:tcBorders>
            <w:vAlign w:val="center"/>
          </w:tcPr>
          <w:p w14:paraId="33A35666" w14:textId="77777777" w:rsidR="00BD1307"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kg</w:t>
            </w:r>
          </w:p>
        </w:tc>
        <w:tc>
          <w:tcPr>
            <w:tcW w:w="1045" w:type="dxa"/>
            <w:tcBorders>
              <w:top w:val="single" w:sz="4" w:space="0" w:color="auto"/>
              <w:left w:val="nil"/>
              <w:bottom w:val="single" w:sz="4" w:space="0" w:color="auto"/>
              <w:right w:val="single" w:sz="4" w:space="0" w:color="auto"/>
            </w:tcBorders>
            <w:vAlign w:val="center"/>
          </w:tcPr>
          <w:p w14:paraId="1C3645D9" w14:textId="77777777" w:rsidR="00BD1307"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376" w:type="dxa"/>
            <w:tcBorders>
              <w:top w:val="single" w:sz="4" w:space="0" w:color="auto"/>
              <w:left w:val="nil"/>
              <w:bottom w:val="single" w:sz="4" w:space="0" w:color="auto"/>
              <w:right w:val="single" w:sz="4" w:space="0" w:color="auto"/>
            </w:tcBorders>
            <w:vAlign w:val="center"/>
          </w:tcPr>
          <w:p w14:paraId="6922518C" w14:textId="77777777" w:rsidR="00BD1307"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423" w:type="dxa"/>
            <w:tcBorders>
              <w:top w:val="single" w:sz="4" w:space="0" w:color="auto"/>
              <w:left w:val="nil"/>
              <w:bottom w:val="single" w:sz="4" w:space="0" w:color="auto"/>
              <w:right w:val="single" w:sz="4" w:space="0" w:color="auto"/>
            </w:tcBorders>
            <w:vAlign w:val="center"/>
          </w:tcPr>
          <w:p w14:paraId="649F5F25" w14:textId="77777777" w:rsidR="00BD1307" w:rsidRDefault="00000000">
            <w:pPr>
              <w:widowControl/>
              <w:jc w:val="center"/>
              <w:rPr>
                <w:rFonts w:ascii="仿宋_GB2312" w:eastAsia="仿宋_GB2312" w:hAnsi="仿宋_GB2312" w:cs="仿宋_GB2312"/>
                <w:i/>
                <w:iCs/>
                <w:color w:val="000000"/>
                <w:kern w:val="0"/>
                <w:sz w:val="24"/>
                <w:szCs w:val="24"/>
              </w:rPr>
            </w:pPr>
            <w:r>
              <w:rPr>
                <w:rFonts w:ascii="仿宋_GB2312" w:eastAsia="仿宋_GB2312" w:hAnsi="仿宋_GB2312" w:cs="仿宋_GB2312" w:hint="eastAsia"/>
                <w:i/>
                <w:iCs/>
                <w:color w:val="000000"/>
                <w:kern w:val="0"/>
                <w:sz w:val="24"/>
                <w:szCs w:val="24"/>
              </w:rPr>
              <w:t xml:space="preserve">　</w:t>
            </w:r>
          </w:p>
        </w:tc>
        <w:tc>
          <w:tcPr>
            <w:tcW w:w="1355" w:type="dxa"/>
            <w:tcBorders>
              <w:top w:val="single" w:sz="4" w:space="0" w:color="auto"/>
              <w:left w:val="nil"/>
              <w:bottom w:val="single" w:sz="4" w:space="0" w:color="auto"/>
              <w:right w:val="single" w:sz="4" w:space="0" w:color="auto"/>
            </w:tcBorders>
            <w:vAlign w:val="center"/>
          </w:tcPr>
          <w:p w14:paraId="5111EEE0" w14:textId="77777777" w:rsidR="00BD1307"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355" w:type="dxa"/>
            <w:tcBorders>
              <w:top w:val="single" w:sz="4" w:space="0" w:color="auto"/>
              <w:left w:val="nil"/>
              <w:bottom w:val="single" w:sz="4" w:space="0" w:color="auto"/>
              <w:right w:val="single" w:sz="4" w:space="0" w:color="auto"/>
            </w:tcBorders>
            <w:vAlign w:val="center"/>
          </w:tcPr>
          <w:p w14:paraId="3805D873" w14:textId="77777777" w:rsidR="00BD1307"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111" w:type="dxa"/>
            <w:tcBorders>
              <w:top w:val="single" w:sz="4" w:space="0" w:color="auto"/>
              <w:left w:val="nil"/>
              <w:bottom w:val="single" w:sz="4" w:space="0" w:color="auto"/>
              <w:right w:val="single" w:sz="4" w:space="0" w:color="auto"/>
            </w:tcBorders>
            <w:vAlign w:val="center"/>
          </w:tcPr>
          <w:p w14:paraId="534D7BC8" w14:textId="77777777" w:rsidR="00BD1307"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287" w:type="dxa"/>
            <w:tcBorders>
              <w:top w:val="single" w:sz="4" w:space="0" w:color="auto"/>
              <w:left w:val="nil"/>
              <w:bottom w:val="single" w:sz="4" w:space="0" w:color="auto"/>
              <w:right w:val="single" w:sz="8" w:space="0" w:color="auto"/>
            </w:tcBorders>
            <w:vAlign w:val="center"/>
          </w:tcPr>
          <w:p w14:paraId="5E9296D9" w14:textId="77777777" w:rsidR="00BD1307"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r>
      <w:tr w:rsidR="00BD1307" w14:paraId="65730719" w14:textId="77777777">
        <w:trPr>
          <w:trHeight w:val="890"/>
          <w:jc w:val="center"/>
        </w:trPr>
        <w:tc>
          <w:tcPr>
            <w:tcW w:w="868" w:type="dxa"/>
            <w:vMerge/>
            <w:tcBorders>
              <w:left w:val="single" w:sz="8" w:space="0" w:color="auto"/>
              <w:bottom w:val="single" w:sz="4" w:space="0" w:color="auto"/>
              <w:right w:val="single" w:sz="4" w:space="0" w:color="auto"/>
            </w:tcBorders>
            <w:vAlign w:val="center"/>
          </w:tcPr>
          <w:p w14:paraId="1D9BDF6E" w14:textId="77777777" w:rsidR="00BD1307" w:rsidRDefault="00BD1307">
            <w:pPr>
              <w:widowControl/>
              <w:jc w:val="left"/>
              <w:rPr>
                <w:rFonts w:ascii="仿宋_GB2312" w:eastAsia="仿宋_GB2312" w:hAnsi="仿宋_GB2312" w:cs="仿宋_GB2312"/>
                <w:b/>
                <w:bCs/>
                <w:color w:val="000000"/>
                <w:kern w:val="0"/>
                <w:sz w:val="24"/>
                <w:szCs w:val="24"/>
              </w:rPr>
            </w:pPr>
          </w:p>
        </w:tc>
        <w:tc>
          <w:tcPr>
            <w:tcW w:w="2333" w:type="dxa"/>
            <w:tcBorders>
              <w:top w:val="single" w:sz="4" w:space="0" w:color="auto"/>
              <w:left w:val="single" w:sz="4" w:space="0" w:color="auto"/>
              <w:bottom w:val="single" w:sz="4" w:space="0" w:color="auto"/>
              <w:right w:val="single" w:sz="4" w:space="0" w:color="auto"/>
            </w:tcBorders>
            <w:vAlign w:val="center"/>
          </w:tcPr>
          <w:p w14:paraId="7FD744DE" w14:textId="77777777" w:rsidR="00BD1307" w:rsidRDefault="00000000">
            <w:pPr>
              <w:widowControl/>
              <w:jc w:val="right"/>
              <w:rPr>
                <w:rFonts w:ascii="仿宋_GB2312" w:eastAsia="仿宋_GB2312" w:hAnsi="仿宋_GB2312" w:cs="仿宋_GB2312"/>
                <w:i/>
                <w:iCs/>
                <w:color w:val="000000"/>
                <w:kern w:val="0"/>
                <w:sz w:val="24"/>
                <w:szCs w:val="24"/>
              </w:rPr>
            </w:pPr>
            <w:r>
              <w:rPr>
                <w:rFonts w:ascii="仿宋_GB2312" w:eastAsia="仿宋_GB2312" w:hAnsi="仿宋_GB2312" w:cs="仿宋_GB2312" w:hint="eastAsia"/>
                <w:i/>
                <w:iCs/>
                <w:color w:val="000000"/>
                <w:kern w:val="0"/>
                <w:sz w:val="24"/>
                <w:szCs w:val="24"/>
              </w:rPr>
              <w:t>企业根据实际情况可自行增添数据</w:t>
            </w:r>
          </w:p>
        </w:tc>
        <w:tc>
          <w:tcPr>
            <w:tcW w:w="999" w:type="dxa"/>
            <w:tcBorders>
              <w:top w:val="single" w:sz="4" w:space="0" w:color="auto"/>
              <w:left w:val="nil"/>
              <w:bottom w:val="single" w:sz="4" w:space="0" w:color="auto"/>
              <w:right w:val="single" w:sz="4" w:space="0" w:color="auto"/>
            </w:tcBorders>
            <w:vAlign w:val="center"/>
          </w:tcPr>
          <w:p w14:paraId="0079E48D" w14:textId="77777777" w:rsidR="00BD1307"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022" w:type="dxa"/>
            <w:tcBorders>
              <w:top w:val="single" w:sz="4" w:space="0" w:color="auto"/>
              <w:left w:val="nil"/>
              <w:bottom w:val="single" w:sz="4" w:space="0" w:color="auto"/>
              <w:right w:val="single" w:sz="4" w:space="0" w:color="auto"/>
            </w:tcBorders>
            <w:vAlign w:val="center"/>
          </w:tcPr>
          <w:p w14:paraId="5F4197EA" w14:textId="77777777" w:rsidR="00BD1307"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045" w:type="dxa"/>
            <w:tcBorders>
              <w:top w:val="single" w:sz="4" w:space="0" w:color="auto"/>
              <w:left w:val="nil"/>
              <w:bottom w:val="single" w:sz="4" w:space="0" w:color="auto"/>
              <w:right w:val="single" w:sz="4" w:space="0" w:color="auto"/>
            </w:tcBorders>
            <w:vAlign w:val="center"/>
          </w:tcPr>
          <w:p w14:paraId="726DC9AB" w14:textId="77777777" w:rsidR="00BD1307"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376" w:type="dxa"/>
            <w:tcBorders>
              <w:top w:val="single" w:sz="4" w:space="0" w:color="auto"/>
              <w:left w:val="nil"/>
              <w:bottom w:val="single" w:sz="4" w:space="0" w:color="auto"/>
              <w:right w:val="single" w:sz="4" w:space="0" w:color="auto"/>
            </w:tcBorders>
            <w:vAlign w:val="center"/>
          </w:tcPr>
          <w:p w14:paraId="78DE8C5F" w14:textId="77777777" w:rsidR="00BD1307"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423" w:type="dxa"/>
            <w:tcBorders>
              <w:top w:val="single" w:sz="4" w:space="0" w:color="auto"/>
              <w:left w:val="nil"/>
              <w:bottom w:val="single" w:sz="4" w:space="0" w:color="auto"/>
              <w:right w:val="single" w:sz="4" w:space="0" w:color="auto"/>
            </w:tcBorders>
            <w:vAlign w:val="center"/>
          </w:tcPr>
          <w:p w14:paraId="0CBBFE0B" w14:textId="77777777" w:rsidR="00BD1307" w:rsidRDefault="00000000">
            <w:pPr>
              <w:widowControl/>
              <w:jc w:val="center"/>
              <w:rPr>
                <w:rFonts w:ascii="仿宋_GB2312" w:eastAsia="仿宋_GB2312" w:hAnsi="仿宋_GB2312" w:cs="仿宋_GB2312"/>
                <w:i/>
                <w:iCs/>
                <w:color w:val="000000"/>
                <w:kern w:val="0"/>
                <w:sz w:val="24"/>
                <w:szCs w:val="24"/>
              </w:rPr>
            </w:pPr>
            <w:r>
              <w:rPr>
                <w:rFonts w:ascii="仿宋_GB2312" w:eastAsia="仿宋_GB2312" w:hAnsi="仿宋_GB2312" w:cs="仿宋_GB2312" w:hint="eastAsia"/>
                <w:i/>
                <w:iCs/>
                <w:color w:val="000000"/>
                <w:kern w:val="0"/>
                <w:sz w:val="24"/>
                <w:szCs w:val="24"/>
              </w:rPr>
              <w:t xml:space="preserve">　</w:t>
            </w:r>
          </w:p>
        </w:tc>
        <w:tc>
          <w:tcPr>
            <w:tcW w:w="1355" w:type="dxa"/>
            <w:tcBorders>
              <w:top w:val="single" w:sz="4" w:space="0" w:color="auto"/>
              <w:left w:val="nil"/>
              <w:bottom w:val="single" w:sz="4" w:space="0" w:color="auto"/>
              <w:right w:val="single" w:sz="4" w:space="0" w:color="auto"/>
            </w:tcBorders>
            <w:vAlign w:val="center"/>
          </w:tcPr>
          <w:p w14:paraId="230DA445" w14:textId="77777777" w:rsidR="00BD1307"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355" w:type="dxa"/>
            <w:tcBorders>
              <w:top w:val="single" w:sz="4" w:space="0" w:color="auto"/>
              <w:left w:val="nil"/>
              <w:bottom w:val="single" w:sz="4" w:space="0" w:color="auto"/>
              <w:right w:val="single" w:sz="4" w:space="0" w:color="auto"/>
            </w:tcBorders>
            <w:vAlign w:val="center"/>
          </w:tcPr>
          <w:p w14:paraId="5D63AE5A" w14:textId="77777777" w:rsidR="00BD1307"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111" w:type="dxa"/>
            <w:tcBorders>
              <w:top w:val="single" w:sz="4" w:space="0" w:color="auto"/>
              <w:left w:val="nil"/>
              <w:bottom w:val="single" w:sz="4" w:space="0" w:color="auto"/>
              <w:right w:val="single" w:sz="4" w:space="0" w:color="auto"/>
            </w:tcBorders>
            <w:vAlign w:val="center"/>
          </w:tcPr>
          <w:p w14:paraId="542490E1" w14:textId="77777777" w:rsidR="00BD1307"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287" w:type="dxa"/>
            <w:tcBorders>
              <w:top w:val="single" w:sz="4" w:space="0" w:color="auto"/>
              <w:left w:val="nil"/>
              <w:bottom w:val="single" w:sz="4" w:space="0" w:color="auto"/>
              <w:right w:val="single" w:sz="8" w:space="0" w:color="auto"/>
            </w:tcBorders>
            <w:vAlign w:val="center"/>
          </w:tcPr>
          <w:p w14:paraId="19D6EDF1" w14:textId="77777777" w:rsidR="00BD1307"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r>
      <w:tr w:rsidR="00BD1307" w14:paraId="27749A96" w14:textId="77777777">
        <w:trPr>
          <w:trHeight w:val="1781"/>
          <w:jc w:val="center"/>
        </w:trPr>
        <w:tc>
          <w:tcPr>
            <w:tcW w:w="14174" w:type="dxa"/>
            <w:gridSpan w:val="11"/>
            <w:tcBorders>
              <w:top w:val="nil"/>
              <w:left w:val="single" w:sz="8" w:space="0" w:color="auto"/>
              <w:bottom w:val="single" w:sz="4" w:space="0" w:color="auto"/>
              <w:right w:val="single" w:sz="8" w:space="0" w:color="auto"/>
            </w:tcBorders>
            <w:vAlign w:val="center"/>
          </w:tcPr>
          <w:p w14:paraId="08E42E0A" w14:textId="77777777" w:rsidR="00BD1307"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*生产原材料是指包含在产品内的所有原料，辅助材料是指生产过程中消耗的，但最终不出现在最终产品中的原料。必须披露至少95%以上质量占比的原材料。</w:t>
            </w:r>
          </w:p>
          <w:p w14:paraId="34C6F4F3" w14:textId="77777777" w:rsidR="00BD1307"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*如果提供的原材料单位为体积，请备注，并提供密度值，如果是其他单位，请提供转换因子。</w:t>
            </w:r>
          </w:p>
          <w:p w14:paraId="4FAFD469" w14:textId="77777777" w:rsidR="00BD1307"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*运输距离=从供应商所在地到工厂的距离</w:t>
            </w:r>
          </w:p>
        </w:tc>
      </w:tr>
    </w:tbl>
    <w:p w14:paraId="3F5B292F" w14:textId="77777777" w:rsidR="00BD1307" w:rsidRDefault="00BD1307">
      <w:pPr>
        <w:rPr>
          <w:rFonts w:ascii="黑体" w:eastAsia="黑体" w:hAnsi="黑体" w:cs="黑体"/>
          <w:bCs/>
          <w:sz w:val="24"/>
          <w:szCs w:val="24"/>
        </w:rPr>
      </w:pPr>
    </w:p>
    <w:p w14:paraId="2747CEDC" w14:textId="77777777" w:rsidR="00BD1307" w:rsidRDefault="00BD1307">
      <w:pPr>
        <w:rPr>
          <w:rFonts w:ascii="黑体" w:eastAsia="黑体" w:hAnsi="黑体" w:cs="黑体"/>
          <w:bCs/>
          <w:sz w:val="24"/>
          <w:szCs w:val="24"/>
        </w:rPr>
      </w:pPr>
    </w:p>
    <w:p w14:paraId="08D79F26" w14:textId="77777777" w:rsidR="00BD1307" w:rsidRDefault="00BD1307">
      <w:pPr>
        <w:rPr>
          <w:rFonts w:ascii="黑体" w:eastAsia="黑体" w:hAnsi="黑体" w:cs="黑体"/>
          <w:bCs/>
          <w:sz w:val="24"/>
          <w:szCs w:val="24"/>
        </w:rPr>
      </w:pPr>
    </w:p>
    <w:p w14:paraId="53012462" w14:textId="77777777" w:rsidR="00BD1307" w:rsidRDefault="00000000">
      <w:pPr>
        <w:rPr>
          <w:rFonts w:ascii="黑体" w:eastAsia="黑体" w:hAnsi="黑体" w:cs="黑体"/>
          <w:bCs/>
          <w:sz w:val="24"/>
          <w:szCs w:val="24"/>
        </w:rPr>
      </w:pPr>
      <w:r>
        <w:rPr>
          <w:rFonts w:ascii="黑体" w:eastAsia="黑体" w:hAnsi="黑体" w:cs="黑体" w:hint="eastAsia"/>
          <w:bCs/>
          <w:sz w:val="24"/>
          <w:szCs w:val="24"/>
        </w:rPr>
        <w:lastRenderedPageBreak/>
        <w:t>（三）包装材料</w:t>
      </w:r>
    </w:p>
    <w:tbl>
      <w:tblPr>
        <w:tblW w:w="14220" w:type="dxa"/>
        <w:jc w:val="center"/>
        <w:tblLayout w:type="fixed"/>
        <w:tblLook w:val="0000" w:firstRow="0" w:lastRow="0" w:firstColumn="0" w:lastColumn="0" w:noHBand="0" w:noVBand="0"/>
      </w:tblPr>
      <w:tblGrid>
        <w:gridCol w:w="2187"/>
        <w:gridCol w:w="861"/>
        <w:gridCol w:w="727"/>
        <w:gridCol w:w="1402"/>
        <w:gridCol w:w="1261"/>
        <w:gridCol w:w="1541"/>
        <w:gridCol w:w="1682"/>
        <w:gridCol w:w="1361"/>
        <w:gridCol w:w="1303"/>
        <w:gridCol w:w="953"/>
        <w:gridCol w:w="942"/>
      </w:tblGrid>
      <w:tr w:rsidR="00BD1307" w14:paraId="568139DA" w14:textId="77777777">
        <w:trPr>
          <w:trHeight w:val="1311"/>
          <w:tblHeader/>
          <w:jc w:val="center"/>
        </w:trPr>
        <w:tc>
          <w:tcPr>
            <w:tcW w:w="2187" w:type="dxa"/>
            <w:tcBorders>
              <w:top w:val="single" w:sz="4" w:space="0" w:color="auto"/>
              <w:left w:val="single" w:sz="8" w:space="0" w:color="auto"/>
              <w:bottom w:val="single" w:sz="4" w:space="0" w:color="auto"/>
              <w:right w:val="single" w:sz="4" w:space="0" w:color="auto"/>
            </w:tcBorders>
            <w:vAlign w:val="center"/>
          </w:tcPr>
          <w:p w14:paraId="6DDDAA8D" w14:textId="77777777" w:rsidR="00BD1307" w:rsidRDefault="00000000">
            <w:pPr>
              <w:widowControl/>
              <w:jc w:val="center"/>
              <w:rPr>
                <w:rFonts w:ascii="仿宋_GB2312" w:eastAsia="仿宋_GB2312" w:hAnsi="仿宋_GB2312" w:cs="仿宋_GB2312"/>
                <w:b/>
                <w:bCs/>
                <w:kern w:val="0"/>
                <w:sz w:val="24"/>
                <w:szCs w:val="24"/>
              </w:rPr>
            </w:pPr>
            <w:r>
              <w:rPr>
                <w:rFonts w:ascii="仿宋_GB2312" w:eastAsia="仿宋_GB2312" w:hAnsi="仿宋_GB2312" w:cs="仿宋_GB2312" w:hint="eastAsia"/>
                <w:b/>
                <w:bCs/>
                <w:kern w:val="0"/>
                <w:sz w:val="24"/>
                <w:szCs w:val="24"/>
              </w:rPr>
              <w:t>包装材料</w:t>
            </w:r>
          </w:p>
        </w:tc>
        <w:tc>
          <w:tcPr>
            <w:tcW w:w="861" w:type="dxa"/>
            <w:tcBorders>
              <w:top w:val="single" w:sz="4" w:space="0" w:color="auto"/>
              <w:left w:val="single" w:sz="4" w:space="0" w:color="auto"/>
              <w:bottom w:val="single" w:sz="4" w:space="0" w:color="auto"/>
              <w:right w:val="single" w:sz="4" w:space="0" w:color="auto"/>
            </w:tcBorders>
            <w:vAlign w:val="center"/>
          </w:tcPr>
          <w:p w14:paraId="6BE4D317" w14:textId="77777777" w:rsidR="00BD1307" w:rsidRDefault="00000000">
            <w:pPr>
              <w:widowControl/>
              <w:jc w:val="center"/>
              <w:rPr>
                <w:rFonts w:ascii="仿宋_GB2312" w:eastAsia="仿宋_GB2312" w:hAnsi="仿宋_GB2312" w:cs="仿宋_GB2312"/>
                <w:b/>
                <w:bCs/>
                <w:kern w:val="0"/>
                <w:sz w:val="24"/>
                <w:szCs w:val="24"/>
              </w:rPr>
            </w:pPr>
            <w:r>
              <w:rPr>
                <w:rFonts w:ascii="仿宋_GB2312" w:eastAsia="仿宋_GB2312" w:hAnsi="仿宋_GB2312" w:cs="仿宋_GB2312" w:hint="eastAsia"/>
                <w:b/>
                <w:bCs/>
                <w:kern w:val="0"/>
                <w:sz w:val="24"/>
                <w:szCs w:val="24"/>
              </w:rPr>
              <w:t>数量</w:t>
            </w:r>
          </w:p>
        </w:tc>
        <w:tc>
          <w:tcPr>
            <w:tcW w:w="727" w:type="dxa"/>
            <w:tcBorders>
              <w:top w:val="single" w:sz="4" w:space="0" w:color="auto"/>
              <w:left w:val="nil"/>
              <w:bottom w:val="single" w:sz="4" w:space="0" w:color="auto"/>
              <w:right w:val="single" w:sz="4" w:space="0" w:color="auto"/>
            </w:tcBorders>
            <w:vAlign w:val="center"/>
          </w:tcPr>
          <w:p w14:paraId="4482FA8A" w14:textId="77777777" w:rsidR="00BD1307" w:rsidRDefault="00000000">
            <w:pPr>
              <w:widowControl/>
              <w:jc w:val="center"/>
              <w:rPr>
                <w:rFonts w:ascii="仿宋_GB2312" w:eastAsia="仿宋_GB2312" w:hAnsi="仿宋_GB2312" w:cs="仿宋_GB2312"/>
                <w:b/>
                <w:bCs/>
                <w:kern w:val="0"/>
                <w:sz w:val="24"/>
                <w:szCs w:val="24"/>
              </w:rPr>
            </w:pPr>
            <w:r>
              <w:rPr>
                <w:rFonts w:ascii="仿宋_GB2312" w:eastAsia="仿宋_GB2312" w:hAnsi="仿宋_GB2312" w:cs="仿宋_GB2312" w:hint="eastAsia"/>
                <w:b/>
                <w:bCs/>
                <w:kern w:val="0"/>
                <w:sz w:val="24"/>
                <w:szCs w:val="24"/>
              </w:rPr>
              <w:t>单位</w:t>
            </w:r>
          </w:p>
        </w:tc>
        <w:tc>
          <w:tcPr>
            <w:tcW w:w="1402" w:type="dxa"/>
            <w:tcBorders>
              <w:top w:val="single" w:sz="4" w:space="0" w:color="auto"/>
              <w:left w:val="nil"/>
              <w:bottom w:val="single" w:sz="4" w:space="0" w:color="auto"/>
              <w:right w:val="single" w:sz="4" w:space="0" w:color="auto"/>
            </w:tcBorders>
            <w:vAlign w:val="center"/>
          </w:tcPr>
          <w:p w14:paraId="6FD24A3C" w14:textId="77777777" w:rsidR="00BD1307" w:rsidRDefault="00000000">
            <w:pPr>
              <w:widowControl/>
              <w:jc w:val="center"/>
              <w:rPr>
                <w:rFonts w:ascii="仿宋_GB2312" w:eastAsia="仿宋_GB2312" w:hAnsi="仿宋_GB2312" w:cs="仿宋_GB2312"/>
                <w:b/>
                <w:bCs/>
                <w:kern w:val="0"/>
                <w:sz w:val="24"/>
                <w:szCs w:val="24"/>
              </w:rPr>
            </w:pPr>
            <w:r>
              <w:rPr>
                <w:rFonts w:ascii="仿宋_GB2312" w:eastAsia="仿宋_GB2312" w:hAnsi="仿宋_GB2312" w:cs="仿宋_GB2312" w:hint="eastAsia"/>
                <w:b/>
                <w:bCs/>
                <w:kern w:val="0"/>
                <w:sz w:val="24"/>
                <w:szCs w:val="24"/>
              </w:rPr>
              <w:t>材料成分</w:t>
            </w:r>
          </w:p>
        </w:tc>
        <w:tc>
          <w:tcPr>
            <w:tcW w:w="1261" w:type="dxa"/>
            <w:tcBorders>
              <w:top w:val="single" w:sz="4" w:space="0" w:color="auto"/>
              <w:left w:val="nil"/>
              <w:bottom w:val="single" w:sz="4" w:space="0" w:color="auto"/>
              <w:right w:val="single" w:sz="4" w:space="0" w:color="auto"/>
            </w:tcBorders>
            <w:vAlign w:val="center"/>
          </w:tcPr>
          <w:p w14:paraId="7176D249" w14:textId="77777777" w:rsidR="00BD1307" w:rsidRDefault="00000000">
            <w:pPr>
              <w:widowControl/>
              <w:jc w:val="center"/>
              <w:rPr>
                <w:rFonts w:ascii="仿宋_GB2312" w:eastAsia="仿宋_GB2312" w:hAnsi="仿宋_GB2312" w:cs="仿宋_GB2312"/>
                <w:b/>
                <w:bCs/>
                <w:kern w:val="0"/>
                <w:sz w:val="24"/>
                <w:szCs w:val="24"/>
              </w:rPr>
            </w:pPr>
            <w:r>
              <w:rPr>
                <w:rFonts w:ascii="仿宋_GB2312" w:eastAsia="仿宋_GB2312" w:hAnsi="仿宋_GB2312" w:cs="仿宋_GB2312" w:hint="eastAsia"/>
                <w:b/>
                <w:bCs/>
                <w:kern w:val="0"/>
                <w:sz w:val="24"/>
                <w:szCs w:val="24"/>
              </w:rPr>
              <w:t>数据采集时间</w:t>
            </w:r>
          </w:p>
        </w:tc>
        <w:tc>
          <w:tcPr>
            <w:tcW w:w="1541" w:type="dxa"/>
            <w:tcBorders>
              <w:top w:val="single" w:sz="4" w:space="0" w:color="auto"/>
              <w:left w:val="nil"/>
              <w:bottom w:val="single" w:sz="4" w:space="0" w:color="auto"/>
              <w:right w:val="single" w:sz="4" w:space="0" w:color="auto"/>
            </w:tcBorders>
            <w:vAlign w:val="center"/>
          </w:tcPr>
          <w:p w14:paraId="766E2956" w14:textId="77777777" w:rsidR="00BD1307" w:rsidRDefault="00000000">
            <w:pPr>
              <w:widowControl/>
              <w:jc w:val="center"/>
              <w:rPr>
                <w:rFonts w:ascii="仿宋_GB2312" w:eastAsia="仿宋_GB2312" w:hAnsi="仿宋_GB2312" w:cs="仿宋_GB2312"/>
                <w:b/>
                <w:bCs/>
                <w:kern w:val="0"/>
                <w:sz w:val="24"/>
                <w:szCs w:val="24"/>
              </w:rPr>
            </w:pPr>
            <w:r>
              <w:rPr>
                <w:rFonts w:ascii="仿宋_GB2312" w:eastAsia="仿宋_GB2312" w:hAnsi="仿宋_GB2312" w:cs="仿宋_GB2312" w:hint="eastAsia"/>
                <w:b/>
                <w:bCs/>
                <w:kern w:val="0"/>
                <w:sz w:val="24"/>
                <w:szCs w:val="24"/>
              </w:rPr>
              <w:t>数据来源</w:t>
            </w:r>
          </w:p>
        </w:tc>
        <w:tc>
          <w:tcPr>
            <w:tcW w:w="1682" w:type="dxa"/>
            <w:tcBorders>
              <w:top w:val="single" w:sz="4" w:space="0" w:color="auto"/>
              <w:left w:val="nil"/>
              <w:bottom w:val="single" w:sz="4" w:space="0" w:color="auto"/>
              <w:right w:val="single" w:sz="4" w:space="0" w:color="auto"/>
            </w:tcBorders>
            <w:vAlign w:val="center"/>
          </w:tcPr>
          <w:p w14:paraId="7B34BAF4" w14:textId="77777777" w:rsidR="00BD1307" w:rsidRDefault="00000000">
            <w:pPr>
              <w:widowControl/>
              <w:jc w:val="center"/>
              <w:rPr>
                <w:rFonts w:ascii="仿宋_GB2312" w:eastAsia="仿宋_GB2312" w:hAnsi="仿宋_GB2312" w:cs="仿宋_GB2312"/>
                <w:b/>
                <w:bCs/>
                <w:kern w:val="0"/>
                <w:sz w:val="24"/>
                <w:szCs w:val="24"/>
              </w:rPr>
            </w:pPr>
            <w:r>
              <w:rPr>
                <w:rFonts w:ascii="仿宋_GB2312" w:eastAsia="仿宋_GB2312" w:hAnsi="仿宋_GB2312" w:cs="仿宋_GB2312" w:hint="eastAsia"/>
                <w:b/>
                <w:bCs/>
                <w:kern w:val="0"/>
                <w:sz w:val="24"/>
                <w:szCs w:val="24"/>
              </w:rPr>
              <w:t>数据获取方式</w:t>
            </w:r>
          </w:p>
        </w:tc>
        <w:tc>
          <w:tcPr>
            <w:tcW w:w="1361" w:type="dxa"/>
            <w:tcBorders>
              <w:top w:val="single" w:sz="4" w:space="0" w:color="auto"/>
              <w:left w:val="nil"/>
              <w:bottom w:val="single" w:sz="4" w:space="0" w:color="auto"/>
              <w:right w:val="single" w:sz="4" w:space="0" w:color="auto"/>
            </w:tcBorders>
            <w:vAlign w:val="center"/>
          </w:tcPr>
          <w:p w14:paraId="30F52671" w14:textId="77777777" w:rsidR="00BD1307" w:rsidRDefault="00000000">
            <w:pPr>
              <w:widowControl/>
              <w:jc w:val="center"/>
              <w:rPr>
                <w:rFonts w:ascii="仿宋_GB2312" w:eastAsia="仿宋_GB2312" w:hAnsi="仿宋_GB2312" w:cs="仿宋_GB2312"/>
                <w:b/>
                <w:bCs/>
                <w:kern w:val="0"/>
                <w:sz w:val="24"/>
                <w:szCs w:val="24"/>
              </w:rPr>
            </w:pPr>
            <w:r>
              <w:rPr>
                <w:rFonts w:ascii="仿宋_GB2312" w:eastAsia="仿宋_GB2312" w:hAnsi="仿宋_GB2312" w:cs="仿宋_GB2312" w:hint="eastAsia"/>
                <w:b/>
                <w:bCs/>
                <w:kern w:val="0"/>
                <w:sz w:val="24"/>
                <w:szCs w:val="24"/>
              </w:rPr>
              <w:t>证明材料附件名称</w:t>
            </w:r>
          </w:p>
        </w:tc>
        <w:tc>
          <w:tcPr>
            <w:tcW w:w="1303" w:type="dxa"/>
            <w:tcBorders>
              <w:top w:val="single" w:sz="4" w:space="0" w:color="auto"/>
              <w:left w:val="nil"/>
              <w:bottom w:val="single" w:sz="4" w:space="0" w:color="auto"/>
              <w:right w:val="single" w:sz="4" w:space="0" w:color="auto"/>
            </w:tcBorders>
            <w:vAlign w:val="center"/>
          </w:tcPr>
          <w:p w14:paraId="47D08402" w14:textId="77777777" w:rsidR="00BD1307" w:rsidRDefault="00000000">
            <w:pPr>
              <w:widowControl/>
              <w:jc w:val="center"/>
              <w:rPr>
                <w:rFonts w:ascii="仿宋_GB2312" w:eastAsia="仿宋_GB2312" w:hAnsi="仿宋_GB2312" w:cs="仿宋_GB2312"/>
                <w:b/>
                <w:bCs/>
                <w:kern w:val="0"/>
                <w:sz w:val="24"/>
                <w:szCs w:val="24"/>
              </w:rPr>
            </w:pPr>
            <w:r>
              <w:rPr>
                <w:rFonts w:ascii="仿宋_GB2312" w:eastAsia="仿宋_GB2312" w:hAnsi="仿宋_GB2312" w:cs="仿宋_GB2312" w:hint="eastAsia"/>
                <w:b/>
                <w:bCs/>
                <w:kern w:val="0"/>
                <w:sz w:val="24"/>
                <w:szCs w:val="24"/>
              </w:rPr>
              <w:t>供应</w:t>
            </w:r>
            <w:proofErr w:type="gramStart"/>
            <w:r>
              <w:rPr>
                <w:rFonts w:ascii="仿宋_GB2312" w:eastAsia="仿宋_GB2312" w:hAnsi="仿宋_GB2312" w:cs="仿宋_GB2312" w:hint="eastAsia"/>
                <w:b/>
                <w:bCs/>
                <w:kern w:val="0"/>
                <w:sz w:val="24"/>
                <w:szCs w:val="24"/>
              </w:rPr>
              <w:t>商所在</w:t>
            </w:r>
            <w:proofErr w:type="gramEnd"/>
            <w:r>
              <w:rPr>
                <w:rFonts w:ascii="仿宋_GB2312" w:eastAsia="仿宋_GB2312" w:hAnsi="仿宋_GB2312" w:cs="仿宋_GB2312" w:hint="eastAsia"/>
                <w:b/>
                <w:bCs/>
                <w:kern w:val="0"/>
                <w:sz w:val="24"/>
                <w:szCs w:val="24"/>
              </w:rPr>
              <w:t>城市</w:t>
            </w:r>
          </w:p>
        </w:tc>
        <w:tc>
          <w:tcPr>
            <w:tcW w:w="953" w:type="dxa"/>
            <w:tcBorders>
              <w:top w:val="single" w:sz="4" w:space="0" w:color="auto"/>
              <w:left w:val="nil"/>
              <w:bottom w:val="single" w:sz="4" w:space="0" w:color="auto"/>
              <w:right w:val="single" w:sz="4" w:space="0" w:color="auto"/>
            </w:tcBorders>
            <w:vAlign w:val="center"/>
          </w:tcPr>
          <w:p w14:paraId="25651B18" w14:textId="77777777" w:rsidR="00BD1307" w:rsidRDefault="00000000">
            <w:pPr>
              <w:widowControl/>
              <w:jc w:val="center"/>
              <w:rPr>
                <w:rFonts w:ascii="仿宋_GB2312" w:eastAsia="仿宋_GB2312" w:hAnsi="仿宋_GB2312" w:cs="仿宋_GB2312"/>
                <w:b/>
                <w:bCs/>
                <w:kern w:val="0"/>
                <w:sz w:val="24"/>
                <w:szCs w:val="24"/>
              </w:rPr>
            </w:pPr>
            <w:r>
              <w:rPr>
                <w:rFonts w:ascii="仿宋_GB2312" w:eastAsia="仿宋_GB2312" w:hAnsi="仿宋_GB2312" w:cs="仿宋_GB2312" w:hint="eastAsia"/>
                <w:b/>
                <w:bCs/>
                <w:kern w:val="0"/>
                <w:sz w:val="24"/>
                <w:szCs w:val="24"/>
              </w:rPr>
              <w:t>运输</w:t>
            </w:r>
          </w:p>
          <w:p w14:paraId="32CD1D72" w14:textId="77777777" w:rsidR="00BD1307" w:rsidRDefault="00000000">
            <w:pPr>
              <w:widowControl/>
              <w:jc w:val="center"/>
              <w:rPr>
                <w:rFonts w:ascii="仿宋_GB2312" w:eastAsia="仿宋_GB2312" w:hAnsi="仿宋_GB2312" w:cs="仿宋_GB2312"/>
                <w:b/>
                <w:bCs/>
                <w:kern w:val="0"/>
                <w:sz w:val="24"/>
                <w:szCs w:val="24"/>
              </w:rPr>
            </w:pPr>
            <w:r>
              <w:rPr>
                <w:rFonts w:ascii="仿宋_GB2312" w:eastAsia="仿宋_GB2312" w:hAnsi="仿宋_GB2312" w:cs="仿宋_GB2312" w:hint="eastAsia"/>
                <w:b/>
                <w:bCs/>
                <w:kern w:val="0"/>
                <w:sz w:val="24"/>
                <w:szCs w:val="24"/>
              </w:rPr>
              <w:t>方式</w:t>
            </w:r>
          </w:p>
        </w:tc>
        <w:tc>
          <w:tcPr>
            <w:tcW w:w="942" w:type="dxa"/>
            <w:tcBorders>
              <w:top w:val="single" w:sz="4" w:space="0" w:color="auto"/>
              <w:left w:val="nil"/>
              <w:bottom w:val="single" w:sz="4" w:space="0" w:color="auto"/>
              <w:right w:val="single" w:sz="8" w:space="0" w:color="auto"/>
            </w:tcBorders>
            <w:vAlign w:val="center"/>
          </w:tcPr>
          <w:p w14:paraId="01EF5AF6" w14:textId="77777777" w:rsidR="00BD1307" w:rsidRDefault="00000000">
            <w:pPr>
              <w:widowControl/>
              <w:jc w:val="center"/>
              <w:rPr>
                <w:rFonts w:ascii="仿宋_GB2312" w:eastAsia="仿宋_GB2312" w:hAnsi="仿宋_GB2312" w:cs="仿宋_GB2312"/>
                <w:b/>
                <w:bCs/>
                <w:kern w:val="0"/>
                <w:sz w:val="24"/>
                <w:szCs w:val="24"/>
              </w:rPr>
            </w:pPr>
            <w:r>
              <w:rPr>
                <w:rFonts w:ascii="仿宋_GB2312" w:eastAsia="仿宋_GB2312" w:hAnsi="仿宋_GB2312" w:cs="仿宋_GB2312" w:hint="eastAsia"/>
                <w:b/>
                <w:bCs/>
                <w:kern w:val="0"/>
                <w:sz w:val="24"/>
                <w:szCs w:val="24"/>
              </w:rPr>
              <w:t>运输距离/km</w:t>
            </w:r>
          </w:p>
        </w:tc>
      </w:tr>
      <w:tr w:rsidR="00BD1307" w14:paraId="43A3080D" w14:textId="77777777">
        <w:trPr>
          <w:trHeight w:val="453"/>
          <w:jc w:val="center"/>
        </w:trPr>
        <w:tc>
          <w:tcPr>
            <w:tcW w:w="2187" w:type="dxa"/>
            <w:tcBorders>
              <w:top w:val="nil"/>
              <w:left w:val="single" w:sz="8" w:space="0" w:color="auto"/>
              <w:bottom w:val="single" w:sz="4" w:space="0" w:color="auto"/>
              <w:right w:val="single" w:sz="4" w:space="0" w:color="auto"/>
            </w:tcBorders>
            <w:vAlign w:val="center"/>
          </w:tcPr>
          <w:p w14:paraId="369539AA" w14:textId="77777777" w:rsidR="00BD1307" w:rsidRDefault="00000000">
            <w:pPr>
              <w:widowControl/>
              <w:jc w:val="right"/>
              <w:rPr>
                <w:rFonts w:ascii="仿宋_GB2312" w:eastAsia="仿宋_GB2312" w:hAnsi="仿宋_GB2312" w:cs="仿宋_GB2312"/>
                <w:i/>
                <w:iCs/>
                <w:color w:val="000000"/>
                <w:kern w:val="0"/>
                <w:sz w:val="24"/>
                <w:szCs w:val="24"/>
              </w:rPr>
            </w:pPr>
            <w:r>
              <w:rPr>
                <w:rFonts w:ascii="仿宋_GB2312" w:eastAsia="仿宋_GB2312" w:hAnsi="仿宋_GB2312" w:cs="仿宋_GB2312" w:hint="eastAsia"/>
                <w:i/>
                <w:iCs/>
                <w:color w:val="000000"/>
                <w:kern w:val="0"/>
                <w:sz w:val="24"/>
                <w:szCs w:val="24"/>
              </w:rPr>
              <w:t>聚丙烯薄膜(PP)</w:t>
            </w:r>
          </w:p>
        </w:tc>
        <w:tc>
          <w:tcPr>
            <w:tcW w:w="861" w:type="dxa"/>
            <w:tcBorders>
              <w:top w:val="nil"/>
              <w:left w:val="single" w:sz="4" w:space="0" w:color="auto"/>
              <w:bottom w:val="single" w:sz="4" w:space="0" w:color="auto"/>
              <w:right w:val="single" w:sz="4" w:space="0" w:color="auto"/>
            </w:tcBorders>
            <w:vAlign w:val="center"/>
          </w:tcPr>
          <w:p w14:paraId="15D1F498" w14:textId="77777777" w:rsidR="00BD1307"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727" w:type="dxa"/>
            <w:tcBorders>
              <w:top w:val="nil"/>
              <w:left w:val="nil"/>
              <w:bottom w:val="single" w:sz="4" w:space="0" w:color="auto"/>
              <w:right w:val="single" w:sz="4" w:space="0" w:color="auto"/>
            </w:tcBorders>
            <w:vAlign w:val="center"/>
          </w:tcPr>
          <w:p w14:paraId="32A129C9" w14:textId="77777777" w:rsidR="00BD1307"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kg</w:t>
            </w:r>
          </w:p>
        </w:tc>
        <w:tc>
          <w:tcPr>
            <w:tcW w:w="1402" w:type="dxa"/>
            <w:tcBorders>
              <w:top w:val="nil"/>
              <w:left w:val="nil"/>
              <w:bottom w:val="single" w:sz="4" w:space="0" w:color="auto"/>
              <w:right w:val="single" w:sz="4" w:space="0" w:color="auto"/>
            </w:tcBorders>
            <w:vAlign w:val="center"/>
          </w:tcPr>
          <w:p w14:paraId="6BCCD131" w14:textId="77777777" w:rsidR="00BD1307"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261" w:type="dxa"/>
            <w:tcBorders>
              <w:top w:val="nil"/>
              <w:left w:val="nil"/>
              <w:bottom w:val="single" w:sz="4" w:space="0" w:color="auto"/>
              <w:right w:val="single" w:sz="4" w:space="0" w:color="auto"/>
            </w:tcBorders>
            <w:vAlign w:val="center"/>
          </w:tcPr>
          <w:p w14:paraId="2B824874" w14:textId="77777777" w:rsidR="00BD1307"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541" w:type="dxa"/>
            <w:tcBorders>
              <w:top w:val="single" w:sz="4" w:space="0" w:color="000000"/>
              <w:left w:val="single" w:sz="4" w:space="0" w:color="000000"/>
              <w:bottom w:val="single" w:sz="4" w:space="0" w:color="000000"/>
              <w:right w:val="single" w:sz="4" w:space="0" w:color="000000"/>
            </w:tcBorders>
            <w:vAlign w:val="center"/>
          </w:tcPr>
          <w:p w14:paraId="40224329" w14:textId="77777777" w:rsidR="00BD1307"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682" w:type="dxa"/>
            <w:tcBorders>
              <w:top w:val="single" w:sz="4" w:space="0" w:color="000000"/>
              <w:left w:val="nil"/>
              <w:bottom w:val="single" w:sz="4" w:space="0" w:color="000000"/>
              <w:right w:val="single" w:sz="4" w:space="0" w:color="000000"/>
            </w:tcBorders>
            <w:vAlign w:val="center"/>
          </w:tcPr>
          <w:p w14:paraId="7D775E7F" w14:textId="77777777" w:rsidR="00BD1307" w:rsidRDefault="00000000">
            <w:pPr>
              <w:widowControl/>
              <w:jc w:val="center"/>
              <w:rPr>
                <w:rFonts w:ascii="仿宋_GB2312" w:eastAsia="仿宋_GB2312" w:hAnsi="仿宋_GB2312" w:cs="仿宋_GB2312"/>
                <w:i/>
                <w:iCs/>
                <w:color w:val="000000"/>
                <w:kern w:val="0"/>
                <w:sz w:val="24"/>
                <w:szCs w:val="24"/>
              </w:rPr>
            </w:pPr>
            <w:r>
              <w:rPr>
                <w:rFonts w:ascii="仿宋_GB2312" w:eastAsia="仿宋_GB2312" w:hAnsi="仿宋_GB2312" w:cs="仿宋_GB2312" w:hint="eastAsia"/>
                <w:i/>
                <w:iCs/>
                <w:color w:val="000000"/>
                <w:kern w:val="0"/>
                <w:sz w:val="24"/>
                <w:szCs w:val="24"/>
              </w:rPr>
              <w:t xml:space="preserve">　</w:t>
            </w:r>
          </w:p>
        </w:tc>
        <w:tc>
          <w:tcPr>
            <w:tcW w:w="1361" w:type="dxa"/>
            <w:tcBorders>
              <w:top w:val="nil"/>
              <w:left w:val="single" w:sz="4" w:space="0" w:color="auto"/>
              <w:bottom w:val="single" w:sz="4" w:space="0" w:color="auto"/>
              <w:right w:val="single" w:sz="4" w:space="0" w:color="auto"/>
            </w:tcBorders>
            <w:vAlign w:val="center"/>
          </w:tcPr>
          <w:p w14:paraId="67712FD6" w14:textId="77777777" w:rsidR="00BD1307"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303" w:type="dxa"/>
            <w:tcBorders>
              <w:top w:val="nil"/>
              <w:left w:val="nil"/>
              <w:bottom w:val="single" w:sz="4" w:space="0" w:color="auto"/>
              <w:right w:val="single" w:sz="4" w:space="0" w:color="auto"/>
            </w:tcBorders>
            <w:vAlign w:val="center"/>
          </w:tcPr>
          <w:p w14:paraId="7C450EC3" w14:textId="77777777" w:rsidR="00BD1307"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953" w:type="dxa"/>
            <w:tcBorders>
              <w:top w:val="nil"/>
              <w:left w:val="nil"/>
              <w:bottom w:val="single" w:sz="4" w:space="0" w:color="auto"/>
              <w:right w:val="single" w:sz="4" w:space="0" w:color="auto"/>
            </w:tcBorders>
            <w:vAlign w:val="center"/>
          </w:tcPr>
          <w:p w14:paraId="00544FDF" w14:textId="77777777" w:rsidR="00BD1307"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942" w:type="dxa"/>
            <w:tcBorders>
              <w:top w:val="nil"/>
              <w:left w:val="nil"/>
              <w:bottom w:val="single" w:sz="4" w:space="0" w:color="auto"/>
              <w:right w:val="single" w:sz="8" w:space="0" w:color="auto"/>
            </w:tcBorders>
            <w:vAlign w:val="center"/>
          </w:tcPr>
          <w:p w14:paraId="3D88C965" w14:textId="77777777" w:rsidR="00BD1307"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r>
      <w:tr w:rsidR="00BD1307" w14:paraId="55BB7E0A" w14:textId="77777777">
        <w:trPr>
          <w:trHeight w:val="453"/>
          <w:jc w:val="center"/>
        </w:trPr>
        <w:tc>
          <w:tcPr>
            <w:tcW w:w="2187" w:type="dxa"/>
            <w:tcBorders>
              <w:top w:val="nil"/>
              <w:left w:val="single" w:sz="8" w:space="0" w:color="auto"/>
              <w:bottom w:val="single" w:sz="4" w:space="0" w:color="auto"/>
              <w:right w:val="single" w:sz="4" w:space="0" w:color="auto"/>
            </w:tcBorders>
            <w:vAlign w:val="center"/>
          </w:tcPr>
          <w:p w14:paraId="6078B336" w14:textId="77777777" w:rsidR="00BD1307" w:rsidRDefault="00000000">
            <w:pPr>
              <w:widowControl/>
              <w:jc w:val="right"/>
              <w:rPr>
                <w:rFonts w:ascii="仿宋_GB2312" w:eastAsia="仿宋_GB2312" w:hAnsi="仿宋_GB2312" w:cs="仿宋_GB2312"/>
                <w:i/>
                <w:iCs/>
                <w:color w:val="000000"/>
                <w:kern w:val="0"/>
                <w:sz w:val="24"/>
                <w:szCs w:val="24"/>
              </w:rPr>
            </w:pPr>
            <w:r>
              <w:rPr>
                <w:rFonts w:ascii="仿宋_GB2312" w:eastAsia="仿宋_GB2312" w:hAnsi="仿宋_GB2312" w:cs="仿宋_GB2312" w:hint="eastAsia"/>
                <w:i/>
                <w:iCs/>
                <w:color w:val="000000"/>
                <w:kern w:val="0"/>
                <w:sz w:val="24"/>
                <w:szCs w:val="24"/>
              </w:rPr>
              <w:t>聚乙烯</w:t>
            </w:r>
          </w:p>
        </w:tc>
        <w:tc>
          <w:tcPr>
            <w:tcW w:w="861" w:type="dxa"/>
            <w:tcBorders>
              <w:top w:val="nil"/>
              <w:left w:val="single" w:sz="4" w:space="0" w:color="auto"/>
              <w:bottom w:val="single" w:sz="4" w:space="0" w:color="auto"/>
              <w:right w:val="single" w:sz="4" w:space="0" w:color="auto"/>
            </w:tcBorders>
            <w:vAlign w:val="center"/>
          </w:tcPr>
          <w:p w14:paraId="11800C51" w14:textId="77777777" w:rsidR="00BD1307"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727" w:type="dxa"/>
            <w:tcBorders>
              <w:top w:val="nil"/>
              <w:left w:val="nil"/>
              <w:bottom w:val="single" w:sz="4" w:space="0" w:color="auto"/>
              <w:right w:val="single" w:sz="4" w:space="0" w:color="auto"/>
            </w:tcBorders>
            <w:vAlign w:val="center"/>
          </w:tcPr>
          <w:p w14:paraId="78652FE7" w14:textId="77777777" w:rsidR="00BD1307"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kg</w:t>
            </w:r>
          </w:p>
        </w:tc>
        <w:tc>
          <w:tcPr>
            <w:tcW w:w="1402" w:type="dxa"/>
            <w:tcBorders>
              <w:top w:val="nil"/>
              <w:left w:val="nil"/>
              <w:bottom w:val="single" w:sz="4" w:space="0" w:color="auto"/>
              <w:right w:val="single" w:sz="4" w:space="0" w:color="auto"/>
            </w:tcBorders>
            <w:vAlign w:val="center"/>
          </w:tcPr>
          <w:p w14:paraId="5CEB9EC3" w14:textId="77777777" w:rsidR="00BD1307"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261" w:type="dxa"/>
            <w:tcBorders>
              <w:top w:val="nil"/>
              <w:left w:val="nil"/>
              <w:bottom w:val="single" w:sz="4" w:space="0" w:color="auto"/>
              <w:right w:val="single" w:sz="4" w:space="0" w:color="auto"/>
            </w:tcBorders>
            <w:vAlign w:val="center"/>
          </w:tcPr>
          <w:p w14:paraId="563683C4" w14:textId="77777777" w:rsidR="00BD1307"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541" w:type="dxa"/>
            <w:tcBorders>
              <w:top w:val="nil"/>
              <w:left w:val="single" w:sz="4" w:space="0" w:color="000000"/>
              <w:bottom w:val="single" w:sz="4" w:space="0" w:color="000000"/>
              <w:right w:val="single" w:sz="4" w:space="0" w:color="000000"/>
            </w:tcBorders>
            <w:vAlign w:val="center"/>
          </w:tcPr>
          <w:p w14:paraId="0469E9BF" w14:textId="77777777" w:rsidR="00BD1307"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682" w:type="dxa"/>
            <w:tcBorders>
              <w:top w:val="nil"/>
              <w:left w:val="nil"/>
              <w:bottom w:val="single" w:sz="4" w:space="0" w:color="000000"/>
              <w:right w:val="single" w:sz="4" w:space="0" w:color="000000"/>
            </w:tcBorders>
            <w:vAlign w:val="center"/>
          </w:tcPr>
          <w:p w14:paraId="6E38FB4F" w14:textId="77777777" w:rsidR="00BD1307" w:rsidRDefault="00000000">
            <w:pPr>
              <w:widowControl/>
              <w:jc w:val="center"/>
              <w:rPr>
                <w:rFonts w:ascii="仿宋_GB2312" w:eastAsia="仿宋_GB2312" w:hAnsi="仿宋_GB2312" w:cs="仿宋_GB2312"/>
                <w:i/>
                <w:iCs/>
                <w:color w:val="000000"/>
                <w:kern w:val="0"/>
                <w:sz w:val="24"/>
                <w:szCs w:val="24"/>
              </w:rPr>
            </w:pPr>
            <w:r>
              <w:rPr>
                <w:rFonts w:ascii="仿宋_GB2312" w:eastAsia="仿宋_GB2312" w:hAnsi="仿宋_GB2312" w:cs="仿宋_GB2312" w:hint="eastAsia"/>
                <w:i/>
                <w:iCs/>
                <w:color w:val="000000"/>
                <w:kern w:val="0"/>
                <w:sz w:val="24"/>
                <w:szCs w:val="24"/>
              </w:rPr>
              <w:t xml:space="preserve">　</w:t>
            </w:r>
          </w:p>
        </w:tc>
        <w:tc>
          <w:tcPr>
            <w:tcW w:w="1361" w:type="dxa"/>
            <w:tcBorders>
              <w:top w:val="nil"/>
              <w:left w:val="single" w:sz="4" w:space="0" w:color="auto"/>
              <w:bottom w:val="single" w:sz="4" w:space="0" w:color="auto"/>
              <w:right w:val="single" w:sz="4" w:space="0" w:color="auto"/>
            </w:tcBorders>
            <w:vAlign w:val="center"/>
          </w:tcPr>
          <w:p w14:paraId="1B0DE503" w14:textId="77777777" w:rsidR="00BD1307"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303" w:type="dxa"/>
            <w:tcBorders>
              <w:top w:val="nil"/>
              <w:left w:val="nil"/>
              <w:bottom w:val="single" w:sz="4" w:space="0" w:color="auto"/>
              <w:right w:val="single" w:sz="4" w:space="0" w:color="auto"/>
            </w:tcBorders>
            <w:vAlign w:val="center"/>
          </w:tcPr>
          <w:p w14:paraId="7F17595C" w14:textId="77777777" w:rsidR="00BD1307"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953" w:type="dxa"/>
            <w:tcBorders>
              <w:top w:val="nil"/>
              <w:left w:val="nil"/>
              <w:bottom w:val="single" w:sz="4" w:space="0" w:color="auto"/>
              <w:right w:val="single" w:sz="4" w:space="0" w:color="auto"/>
            </w:tcBorders>
            <w:vAlign w:val="center"/>
          </w:tcPr>
          <w:p w14:paraId="3DCC243F" w14:textId="77777777" w:rsidR="00BD1307"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942" w:type="dxa"/>
            <w:tcBorders>
              <w:top w:val="nil"/>
              <w:left w:val="nil"/>
              <w:bottom w:val="single" w:sz="4" w:space="0" w:color="auto"/>
              <w:right w:val="single" w:sz="8" w:space="0" w:color="auto"/>
            </w:tcBorders>
            <w:vAlign w:val="center"/>
          </w:tcPr>
          <w:p w14:paraId="5B97483F" w14:textId="77777777" w:rsidR="00BD1307"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r>
      <w:tr w:rsidR="00BD1307" w14:paraId="206F3BBE" w14:textId="77777777">
        <w:trPr>
          <w:trHeight w:val="453"/>
          <w:jc w:val="center"/>
        </w:trPr>
        <w:tc>
          <w:tcPr>
            <w:tcW w:w="2187" w:type="dxa"/>
            <w:tcBorders>
              <w:top w:val="nil"/>
              <w:left w:val="single" w:sz="8" w:space="0" w:color="auto"/>
              <w:bottom w:val="single" w:sz="4" w:space="0" w:color="auto"/>
              <w:right w:val="single" w:sz="4" w:space="0" w:color="auto"/>
            </w:tcBorders>
            <w:vAlign w:val="center"/>
          </w:tcPr>
          <w:p w14:paraId="14DF27B8" w14:textId="77777777" w:rsidR="00BD1307" w:rsidRDefault="00000000">
            <w:pPr>
              <w:widowControl/>
              <w:jc w:val="right"/>
              <w:rPr>
                <w:rFonts w:ascii="仿宋_GB2312" w:eastAsia="仿宋_GB2312" w:hAnsi="仿宋_GB2312" w:cs="仿宋_GB2312"/>
                <w:i/>
                <w:iCs/>
                <w:color w:val="000000"/>
                <w:kern w:val="0"/>
                <w:sz w:val="24"/>
                <w:szCs w:val="24"/>
              </w:rPr>
            </w:pPr>
            <w:r>
              <w:rPr>
                <w:rFonts w:ascii="仿宋_GB2312" w:eastAsia="仿宋_GB2312" w:hAnsi="仿宋_GB2312" w:cs="仿宋_GB2312" w:hint="eastAsia"/>
                <w:i/>
                <w:iCs/>
                <w:color w:val="000000"/>
                <w:kern w:val="0"/>
                <w:sz w:val="24"/>
                <w:szCs w:val="24"/>
              </w:rPr>
              <w:t>其他聚合物材料</w:t>
            </w:r>
          </w:p>
        </w:tc>
        <w:tc>
          <w:tcPr>
            <w:tcW w:w="861" w:type="dxa"/>
            <w:tcBorders>
              <w:top w:val="nil"/>
              <w:left w:val="single" w:sz="4" w:space="0" w:color="auto"/>
              <w:bottom w:val="single" w:sz="4" w:space="0" w:color="auto"/>
              <w:right w:val="single" w:sz="4" w:space="0" w:color="auto"/>
            </w:tcBorders>
            <w:vAlign w:val="center"/>
          </w:tcPr>
          <w:p w14:paraId="50036867" w14:textId="77777777" w:rsidR="00BD1307"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727" w:type="dxa"/>
            <w:tcBorders>
              <w:top w:val="nil"/>
              <w:left w:val="nil"/>
              <w:bottom w:val="single" w:sz="4" w:space="0" w:color="auto"/>
              <w:right w:val="single" w:sz="4" w:space="0" w:color="auto"/>
            </w:tcBorders>
            <w:vAlign w:val="center"/>
          </w:tcPr>
          <w:p w14:paraId="2DC917DA" w14:textId="77777777" w:rsidR="00BD1307"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kg</w:t>
            </w:r>
          </w:p>
        </w:tc>
        <w:tc>
          <w:tcPr>
            <w:tcW w:w="1402" w:type="dxa"/>
            <w:tcBorders>
              <w:top w:val="nil"/>
              <w:left w:val="nil"/>
              <w:bottom w:val="single" w:sz="4" w:space="0" w:color="auto"/>
              <w:right w:val="single" w:sz="4" w:space="0" w:color="auto"/>
            </w:tcBorders>
            <w:vAlign w:val="center"/>
          </w:tcPr>
          <w:p w14:paraId="16A4D745" w14:textId="77777777" w:rsidR="00BD1307"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261" w:type="dxa"/>
            <w:tcBorders>
              <w:top w:val="nil"/>
              <w:left w:val="nil"/>
              <w:bottom w:val="single" w:sz="4" w:space="0" w:color="auto"/>
              <w:right w:val="single" w:sz="4" w:space="0" w:color="auto"/>
            </w:tcBorders>
            <w:vAlign w:val="center"/>
          </w:tcPr>
          <w:p w14:paraId="4CE33A12" w14:textId="77777777" w:rsidR="00BD1307"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541" w:type="dxa"/>
            <w:tcBorders>
              <w:top w:val="nil"/>
              <w:left w:val="single" w:sz="4" w:space="0" w:color="000000"/>
              <w:bottom w:val="single" w:sz="4" w:space="0" w:color="000000"/>
              <w:right w:val="single" w:sz="4" w:space="0" w:color="000000"/>
            </w:tcBorders>
            <w:vAlign w:val="center"/>
          </w:tcPr>
          <w:p w14:paraId="4437B3BC" w14:textId="77777777" w:rsidR="00BD1307"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682" w:type="dxa"/>
            <w:tcBorders>
              <w:top w:val="nil"/>
              <w:left w:val="nil"/>
              <w:bottom w:val="single" w:sz="4" w:space="0" w:color="000000"/>
              <w:right w:val="single" w:sz="4" w:space="0" w:color="000000"/>
            </w:tcBorders>
            <w:vAlign w:val="center"/>
          </w:tcPr>
          <w:p w14:paraId="27F6FC0E" w14:textId="77777777" w:rsidR="00BD1307" w:rsidRDefault="00000000">
            <w:pPr>
              <w:widowControl/>
              <w:jc w:val="center"/>
              <w:rPr>
                <w:rFonts w:ascii="仿宋_GB2312" w:eastAsia="仿宋_GB2312" w:hAnsi="仿宋_GB2312" w:cs="仿宋_GB2312"/>
                <w:i/>
                <w:iCs/>
                <w:color w:val="000000"/>
                <w:kern w:val="0"/>
                <w:sz w:val="24"/>
                <w:szCs w:val="24"/>
              </w:rPr>
            </w:pPr>
            <w:r>
              <w:rPr>
                <w:rFonts w:ascii="仿宋_GB2312" w:eastAsia="仿宋_GB2312" w:hAnsi="仿宋_GB2312" w:cs="仿宋_GB2312" w:hint="eastAsia"/>
                <w:i/>
                <w:iCs/>
                <w:color w:val="000000"/>
                <w:kern w:val="0"/>
                <w:sz w:val="24"/>
                <w:szCs w:val="24"/>
              </w:rPr>
              <w:t xml:space="preserve">　</w:t>
            </w:r>
          </w:p>
        </w:tc>
        <w:tc>
          <w:tcPr>
            <w:tcW w:w="1361" w:type="dxa"/>
            <w:tcBorders>
              <w:top w:val="nil"/>
              <w:left w:val="single" w:sz="4" w:space="0" w:color="auto"/>
              <w:bottom w:val="single" w:sz="4" w:space="0" w:color="auto"/>
              <w:right w:val="single" w:sz="4" w:space="0" w:color="auto"/>
            </w:tcBorders>
            <w:vAlign w:val="center"/>
          </w:tcPr>
          <w:p w14:paraId="493066DF" w14:textId="77777777" w:rsidR="00BD1307"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303" w:type="dxa"/>
            <w:tcBorders>
              <w:top w:val="nil"/>
              <w:left w:val="nil"/>
              <w:bottom w:val="single" w:sz="4" w:space="0" w:color="auto"/>
              <w:right w:val="single" w:sz="4" w:space="0" w:color="auto"/>
            </w:tcBorders>
            <w:vAlign w:val="center"/>
          </w:tcPr>
          <w:p w14:paraId="60E76548" w14:textId="77777777" w:rsidR="00BD1307"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953" w:type="dxa"/>
            <w:tcBorders>
              <w:top w:val="nil"/>
              <w:left w:val="nil"/>
              <w:bottom w:val="single" w:sz="4" w:space="0" w:color="auto"/>
              <w:right w:val="single" w:sz="4" w:space="0" w:color="auto"/>
            </w:tcBorders>
            <w:vAlign w:val="center"/>
          </w:tcPr>
          <w:p w14:paraId="2825670E" w14:textId="77777777" w:rsidR="00BD1307"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942" w:type="dxa"/>
            <w:tcBorders>
              <w:top w:val="nil"/>
              <w:left w:val="nil"/>
              <w:bottom w:val="single" w:sz="4" w:space="0" w:color="auto"/>
              <w:right w:val="single" w:sz="8" w:space="0" w:color="auto"/>
            </w:tcBorders>
            <w:vAlign w:val="center"/>
          </w:tcPr>
          <w:p w14:paraId="3DEF4D24" w14:textId="77777777" w:rsidR="00BD1307"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r>
      <w:tr w:rsidR="00BD1307" w14:paraId="4029F8FE" w14:textId="77777777">
        <w:trPr>
          <w:trHeight w:val="453"/>
          <w:jc w:val="center"/>
        </w:trPr>
        <w:tc>
          <w:tcPr>
            <w:tcW w:w="2187" w:type="dxa"/>
            <w:tcBorders>
              <w:top w:val="nil"/>
              <w:left w:val="single" w:sz="8" w:space="0" w:color="auto"/>
              <w:bottom w:val="single" w:sz="4" w:space="0" w:color="auto"/>
              <w:right w:val="single" w:sz="4" w:space="0" w:color="auto"/>
            </w:tcBorders>
            <w:vAlign w:val="center"/>
          </w:tcPr>
          <w:p w14:paraId="66539D72" w14:textId="77777777" w:rsidR="00BD1307" w:rsidRDefault="00000000">
            <w:pPr>
              <w:widowControl/>
              <w:jc w:val="right"/>
              <w:rPr>
                <w:rFonts w:ascii="仿宋_GB2312" w:eastAsia="仿宋_GB2312" w:hAnsi="仿宋_GB2312" w:cs="仿宋_GB2312"/>
                <w:i/>
                <w:iCs/>
                <w:color w:val="000000"/>
                <w:kern w:val="0"/>
                <w:sz w:val="24"/>
                <w:szCs w:val="24"/>
              </w:rPr>
            </w:pPr>
            <w:r>
              <w:rPr>
                <w:rFonts w:ascii="仿宋_GB2312" w:eastAsia="仿宋_GB2312" w:hAnsi="仿宋_GB2312" w:cs="仿宋_GB2312" w:hint="eastAsia"/>
                <w:i/>
                <w:iCs/>
                <w:color w:val="000000"/>
                <w:kern w:val="0"/>
                <w:sz w:val="24"/>
                <w:szCs w:val="24"/>
              </w:rPr>
              <w:t>其他金属材料</w:t>
            </w:r>
          </w:p>
        </w:tc>
        <w:tc>
          <w:tcPr>
            <w:tcW w:w="861" w:type="dxa"/>
            <w:tcBorders>
              <w:top w:val="nil"/>
              <w:left w:val="single" w:sz="4" w:space="0" w:color="auto"/>
              <w:bottom w:val="single" w:sz="4" w:space="0" w:color="auto"/>
              <w:right w:val="single" w:sz="4" w:space="0" w:color="auto"/>
            </w:tcBorders>
            <w:vAlign w:val="center"/>
          </w:tcPr>
          <w:p w14:paraId="30CC0BD0" w14:textId="77777777" w:rsidR="00BD1307"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727" w:type="dxa"/>
            <w:tcBorders>
              <w:top w:val="nil"/>
              <w:left w:val="nil"/>
              <w:bottom w:val="single" w:sz="4" w:space="0" w:color="auto"/>
              <w:right w:val="single" w:sz="4" w:space="0" w:color="auto"/>
            </w:tcBorders>
            <w:vAlign w:val="center"/>
          </w:tcPr>
          <w:p w14:paraId="1EEDE589" w14:textId="77777777" w:rsidR="00BD1307"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kg</w:t>
            </w:r>
          </w:p>
        </w:tc>
        <w:tc>
          <w:tcPr>
            <w:tcW w:w="1402" w:type="dxa"/>
            <w:tcBorders>
              <w:top w:val="nil"/>
              <w:left w:val="nil"/>
              <w:bottom w:val="single" w:sz="4" w:space="0" w:color="auto"/>
              <w:right w:val="single" w:sz="4" w:space="0" w:color="auto"/>
            </w:tcBorders>
            <w:vAlign w:val="center"/>
          </w:tcPr>
          <w:p w14:paraId="278B6A60" w14:textId="77777777" w:rsidR="00BD1307"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261" w:type="dxa"/>
            <w:tcBorders>
              <w:top w:val="nil"/>
              <w:left w:val="nil"/>
              <w:bottom w:val="single" w:sz="4" w:space="0" w:color="auto"/>
              <w:right w:val="single" w:sz="4" w:space="0" w:color="auto"/>
            </w:tcBorders>
            <w:vAlign w:val="center"/>
          </w:tcPr>
          <w:p w14:paraId="2A7CA1CB" w14:textId="77777777" w:rsidR="00BD1307"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541" w:type="dxa"/>
            <w:tcBorders>
              <w:top w:val="nil"/>
              <w:left w:val="single" w:sz="4" w:space="0" w:color="000000"/>
              <w:bottom w:val="single" w:sz="4" w:space="0" w:color="000000"/>
              <w:right w:val="single" w:sz="4" w:space="0" w:color="000000"/>
            </w:tcBorders>
            <w:vAlign w:val="center"/>
          </w:tcPr>
          <w:p w14:paraId="0A57B613" w14:textId="77777777" w:rsidR="00BD1307"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682" w:type="dxa"/>
            <w:tcBorders>
              <w:top w:val="nil"/>
              <w:left w:val="nil"/>
              <w:bottom w:val="single" w:sz="4" w:space="0" w:color="000000"/>
              <w:right w:val="single" w:sz="4" w:space="0" w:color="000000"/>
            </w:tcBorders>
            <w:vAlign w:val="center"/>
          </w:tcPr>
          <w:p w14:paraId="61F0BBC2" w14:textId="77777777" w:rsidR="00BD1307" w:rsidRDefault="00000000">
            <w:pPr>
              <w:widowControl/>
              <w:jc w:val="center"/>
              <w:rPr>
                <w:rFonts w:ascii="仿宋_GB2312" w:eastAsia="仿宋_GB2312" w:hAnsi="仿宋_GB2312" w:cs="仿宋_GB2312"/>
                <w:i/>
                <w:iCs/>
                <w:color w:val="000000"/>
                <w:kern w:val="0"/>
                <w:sz w:val="24"/>
                <w:szCs w:val="24"/>
              </w:rPr>
            </w:pPr>
            <w:r>
              <w:rPr>
                <w:rFonts w:ascii="仿宋_GB2312" w:eastAsia="仿宋_GB2312" w:hAnsi="仿宋_GB2312" w:cs="仿宋_GB2312" w:hint="eastAsia"/>
                <w:i/>
                <w:iCs/>
                <w:color w:val="000000"/>
                <w:kern w:val="0"/>
                <w:sz w:val="24"/>
                <w:szCs w:val="24"/>
              </w:rPr>
              <w:t xml:space="preserve">　</w:t>
            </w:r>
          </w:p>
        </w:tc>
        <w:tc>
          <w:tcPr>
            <w:tcW w:w="1361" w:type="dxa"/>
            <w:tcBorders>
              <w:top w:val="nil"/>
              <w:left w:val="single" w:sz="4" w:space="0" w:color="auto"/>
              <w:bottom w:val="single" w:sz="4" w:space="0" w:color="auto"/>
              <w:right w:val="single" w:sz="4" w:space="0" w:color="auto"/>
            </w:tcBorders>
            <w:vAlign w:val="center"/>
          </w:tcPr>
          <w:p w14:paraId="6B5FFEE7" w14:textId="77777777" w:rsidR="00BD1307"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303" w:type="dxa"/>
            <w:tcBorders>
              <w:top w:val="nil"/>
              <w:left w:val="nil"/>
              <w:bottom w:val="single" w:sz="4" w:space="0" w:color="auto"/>
              <w:right w:val="single" w:sz="4" w:space="0" w:color="auto"/>
            </w:tcBorders>
            <w:vAlign w:val="center"/>
          </w:tcPr>
          <w:p w14:paraId="5CC2E6AB" w14:textId="77777777" w:rsidR="00BD1307"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953" w:type="dxa"/>
            <w:tcBorders>
              <w:top w:val="nil"/>
              <w:left w:val="nil"/>
              <w:bottom w:val="single" w:sz="4" w:space="0" w:color="auto"/>
              <w:right w:val="single" w:sz="4" w:space="0" w:color="auto"/>
            </w:tcBorders>
            <w:vAlign w:val="center"/>
          </w:tcPr>
          <w:p w14:paraId="3C18069D" w14:textId="77777777" w:rsidR="00BD1307"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942" w:type="dxa"/>
            <w:tcBorders>
              <w:top w:val="nil"/>
              <w:left w:val="nil"/>
              <w:bottom w:val="single" w:sz="4" w:space="0" w:color="auto"/>
              <w:right w:val="single" w:sz="8" w:space="0" w:color="auto"/>
            </w:tcBorders>
            <w:vAlign w:val="center"/>
          </w:tcPr>
          <w:p w14:paraId="00C27C5F" w14:textId="77777777" w:rsidR="00BD1307"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r>
      <w:tr w:rsidR="00BD1307" w14:paraId="1A5AEAA1" w14:textId="77777777">
        <w:trPr>
          <w:trHeight w:val="453"/>
          <w:jc w:val="center"/>
        </w:trPr>
        <w:tc>
          <w:tcPr>
            <w:tcW w:w="2187" w:type="dxa"/>
            <w:tcBorders>
              <w:top w:val="nil"/>
              <w:left w:val="single" w:sz="8" w:space="0" w:color="auto"/>
              <w:bottom w:val="single" w:sz="4" w:space="0" w:color="auto"/>
              <w:right w:val="single" w:sz="4" w:space="0" w:color="auto"/>
            </w:tcBorders>
            <w:vAlign w:val="center"/>
          </w:tcPr>
          <w:p w14:paraId="2541EFC2" w14:textId="77777777" w:rsidR="00BD1307" w:rsidRDefault="00000000">
            <w:pPr>
              <w:widowControl/>
              <w:jc w:val="right"/>
              <w:rPr>
                <w:rFonts w:ascii="仿宋_GB2312" w:eastAsia="仿宋_GB2312" w:hAnsi="仿宋_GB2312" w:cs="仿宋_GB2312"/>
                <w:i/>
                <w:iCs/>
                <w:color w:val="000000"/>
                <w:kern w:val="0"/>
                <w:sz w:val="24"/>
                <w:szCs w:val="24"/>
              </w:rPr>
            </w:pPr>
            <w:r>
              <w:rPr>
                <w:rFonts w:ascii="仿宋_GB2312" w:eastAsia="仿宋_GB2312" w:hAnsi="仿宋_GB2312" w:cs="仿宋_GB2312" w:hint="eastAsia"/>
                <w:i/>
                <w:iCs/>
                <w:color w:val="000000"/>
                <w:kern w:val="0"/>
                <w:sz w:val="24"/>
                <w:szCs w:val="24"/>
              </w:rPr>
              <w:t>纸</w:t>
            </w:r>
          </w:p>
        </w:tc>
        <w:tc>
          <w:tcPr>
            <w:tcW w:w="861" w:type="dxa"/>
            <w:tcBorders>
              <w:top w:val="nil"/>
              <w:left w:val="single" w:sz="4" w:space="0" w:color="auto"/>
              <w:bottom w:val="single" w:sz="4" w:space="0" w:color="auto"/>
              <w:right w:val="single" w:sz="4" w:space="0" w:color="auto"/>
            </w:tcBorders>
            <w:vAlign w:val="center"/>
          </w:tcPr>
          <w:p w14:paraId="6D97AF5A" w14:textId="77777777" w:rsidR="00BD1307"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727" w:type="dxa"/>
            <w:tcBorders>
              <w:top w:val="nil"/>
              <w:left w:val="nil"/>
              <w:bottom w:val="single" w:sz="4" w:space="0" w:color="auto"/>
              <w:right w:val="single" w:sz="4" w:space="0" w:color="auto"/>
            </w:tcBorders>
            <w:vAlign w:val="center"/>
          </w:tcPr>
          <w:p w14:paraId="6F2F13A4" w14:textId="77777777" w:rsidR="00BD1307"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kg</w:t>
            </w:r>
          </w:p>
        </w:tc>
        <w:tc>
          <w:tcPr>
            <w:tcW w:w="1402" w:type="dxa"/>
            <w:tcBorders>
              <w:top w:val="nil"/>
              <w:left w:val="nil"/>
              <w:bottom w:val="single" w:sz="4" w:space="0" w:color="auto"/>
              <w:right w:val="single" w:sz="4" w:space="0" w:color="auto"/>
            </w:tcBorders>
            <w:vAlign w:val="center"/>
          </w:tcPr>
          <w:p w14:paraId="7C1175D5" w14:textId="77777777" w:rsidR="00BD1307"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261" w:type="dxa"/>
            <w:tcBorders>
              <w:top w:val="nil"/>
              <w:left w:val="nil"/>
              <w:bottom w:val="single" w:sz="4" w:space="0" w:color="auto"/>
              <w:right w:val="single" w:sz="4" w:space="0" w:color="auto"/>
            </w:tcBorders>
            <w:vAlign w:val="center"/>
          </w:tcPr>
          <w:p w14:paraId="44E264F0" w14:textId="77777777" w:rsidR="00BD1307"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541" w:type="dxa"/>
            <w:tcBorders>
              <w:top w:val="nil"/>
              <w:left w:val="single" w:sz="4" w:space="0" w:color="000000"/>
              <w:bottom w:val="nil"/>
              <w:right w:val="single" w:sz="4" w:space="0" w:color="000000"/>
            </w:tcBorders>
            <w:vAlign w:val="center"/>
          </w:tcPr>
          <w:p w14:paraId="3C472F11" w14:textId="77777777" w:rsidR="00BD1307"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682" w:type="dxa"/>
            <w:tcBorders>
              <w:top w:val="nil"/>
              <w:left w:val="nil"/>
              <w:bottom w:val="nil"/>
              <w:right w:val="single" w:sz="4" w:space="0" w:color="000000"/>
            </w:tcBorders>
            <w:vAlign w:val="center"/>
          </w:tcPr>
          <w:p w14:paraId="11E57DE3" w14:textId="77777777" w:rsidR="00BD1307" w:rsidRDefault="00000000">
            <w:pPr>
              <w:widowControl/>
              <w:jc w:val="center"/>
              <w:rPr>
                <w:rFonts w:ascii="仿宋_GB2312" w:eastAsia="仿宋_GB2312" w:hAnsi="仿宋_GB2312" w:cs="仿宋_GB2312"/>
                <w:i/>
                <w:iCs/>
                <w:color w:val="000000"/>
                <w:kern w:val="0"/>
                <w:sz w:val="24"/>
                <w:szCs w:val="24"/>
              </w:rPr>
            </w:pPr>
            <w:r>
              <w:rPr>
                <w:rFonts w:ascii="仿宋_GB2312" w:eastAsia="仿宋_GB2312" w:hAnsi="仿宋_GB2312" w:cs="仿宋_GB2312" w:hint="eastAsia"/>
                <w:i/>
                <w:iCs/>
                <w:color w:val="000000"/>
                <w:kern w:val="0"/>
                <w:sz w:val="24"/>
                <w:szCs w:val="24"/>
              </w:rPr>
              <w:t xml:space="preserve">　</w:t>
            </w:r>
          </w:p>
        </w:tc>
        <w:tc>
          <w:tcPr>
            <w:tcW w:w="1361" w:type="dxa"/>
            <w:tcBorders>
              <w:top w:val="nil"/>
              <w:left w:val="single" w:sz="4" w:space="0" w:color="auto"/>
              <w:bottom w:val="single" w:sz="4" w:space="0" w:color="auto"/>
              <w:right w:val="single" w:sz="4" w:space="0" w:color="auto"/>
            </w:tcBorders>
            <w:vAlign w:val="center"/>
          </w:tcPr>
          <w:p w14:paraId="2C1B37B8" w14:textId="77777777" w:rsidR="00BD1307"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303" w:type="dxa"/>
            <w:tcBorders>
              <w:top w:val="nil"/>
              <w:left w:val="nil"/>
              <w:bottom w:val="single" w:sz="4" w:space="0" w:color="auto"/>
              <w:right w:val="single" w:sz="4" w:space="0" w:color="auto"/>
            </w:tcBorders>
            <w:vAlign w:val="center"/>
          </w:tcPr>
          <w:p w14:paraId="2B3567E9" w14:textId="77777777" w:rsidR="00BD1307"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953" w:type="dxa"/>
            <w:tcBorders>
              <w:top w:val="nil"/>
              <w:left w:val="nil"/>
              <w:bottom w:val="single" w:sz="4" w:space="0" w:color="auto"/>
              <w:right w:val="single" w:sz="4" w:space="0" w:color="auto"/>
            </w:tcBorders>
            <w:vAlign w:val="center"/>
          </w:tcPr>
          <w:p w14:paraId="3AE015DC" w14:textId="77777777" w:rsidR="00BD1307"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942" w:type="dxa"/>
            <w:tcBorders>
              <w:top w:val="nil"/>
              <w:left w:val="nil"/>
              <w:bottom w:val="single" w:sz="4" w:space="0" w:color="auto"/>
              <w:right w:val="single" w:sz="8" w:space="0" w:color="auto"/>
            </w:tcBorders>
            <w:vAlign w:val="center"/>
          </w:tcPr>
          <w:p w14:paraId="41B365F3" w14:textId="77777777" w:rsidR="00BD1307"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r>
      <w:tr w:rsidR="00BD1307" w14:paraId="46A265FB" w14:textId="77777777">
        <w:trPr>
          <w:trHeight w:val="453"/>
          <w:jc w:val="center"/>
        </w:trPr>
        <w:tc>
          <w:tcPr>
            <w:tcW w:w="2187" w:type="dxa"/>
            <w:tcBorders>
              <w:top w:val="nil"/>
              <w:left w:val="single" w:sz="8" w:space="0" w:color="auto"/>
              <w:bottom w:val="single" w:sz="4" w:space="0" w:color="auto"/>
              <w:right w:val="single" w:sz="4" w:space="0" w:color="auto"/>
            </w:tcBorders>
            <w:vAlign w:val="center"/>
          </w:tcPr>
          <w:p w14:paraId="2CE7E3AD" w14:textId="77777777" w:rsidR="00BD1307" w:rsidRDefault="00000000">
            <w:pPr>
              <w:widowControl/>
              <w:jc w:val="right"/>
              <w:rPr>
                <w:rFonts w:ascii="仿宋_GB2312" w:eastAsia="仿宋_GB2312" w:hAnsi="仿宋_GB2312" w:cs="仿宋_GB2312"/>
                <w:i/>
                <w:iCs/>
                <w:color w:val="000000"/>
                <w:kern w:val="0"/>
                <w:sz w:val="24"/>
                <w:szCs w:val="24"/>
              </w:rPr>
            </w:pPr>
            <w:r>
              <w:rPr>
                <w:rFonts w:ascii="仿宋_GB2312" w:eastAsia="仿宋_GB2312" w:hAnsi="仿宋_GB2312" w:cs="仿宋_GB2312" w:hint="eastAsia"/>
                <w:i/>
                <w:iCs/>
                <w:color w:val="000000"/>
                <w:kern w:val="0"/>
                <w:sz w:val="24"/>
                <w:szCs w:val="24"/>
              </w:rPr>
              <w:t>木板</w:t>
            </w:r>
          </w:p>
        </w:tc>
        <w:tc>
          <w:tcPr>
            <w:tcW w:w="861" w:type="dxa"/>
            <w:tcBorders>
              <w:top w:val="nil"/>
              <w:left w:val="single" w:sz="4" w:space="0" w:color="auto"/>
              <w:bottom w:val="single" w:sz="4" w:space="0" w:color="auto"/>
              <w:right w:val="single" w:sz="4" w:space="0" w:color="auto"/>
            </w:tcBorders>
            <w:vAlign w:val="center"/>
          </w:tcPr>
          <w:p w14:paraId="57163EBC" w14:textId="77777777" w:rsidR="00BD1307"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727" w:type="dxa"/>
            <w:tcBorders>
              <w:top w:val="nil"/>
              <w:left w:val="nil"/>
              <w:bottom w:val="single" w:sz="4" w:space="0" w:color="auto"/>
              <w:right w:val="single" w:sz="4" w:space="0" w:color="auto"/>
            </w:tcBorders>
            <w:vAlign w:val="center"/>
          </w:tcPr>
          <w:p w14:paraId="0B7198CD" w14:textId="77777777" w:rsidR="00BD1307"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kg</w:t>
            </w:r>
          </w:p>
        </w:tc>
        <w:tc>
          <w:tcPr>
            <w:tcW w:w="1402" w:type="dxa"/>
            <w:tcBorders>
              <w:top w:val="nil"/>
              <w:left w:val="nil"/>
              <w:bottom w:val="single" w:sz="4" w:space="0" w:color="auto"/>
              <w:right w:val="single" w:sz="4" w:space="0" w:color="auto"/>
            </w:tcBorders>
            <w:vAlign w:val="center"/>
          </w:tcPr>
          <w:p w14:paraId="1FFFB688" w14:textId="77777777" w:rsidR="00BD1307"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261" w:type="dxa"/>
            <w:tcBorders>
              <w:top w:val="nil"/>
              <w:left w:val="nil"/>
              <w:bottom w:val="single" w:sz="4" w:space="0" w:color="auto"/>
              <w:right w:val="single" w:sz="4" w:space="0" w:color="auto"/>
            </w:tcBorders>
            <w:vAlign w:val="center"/>
          </w:tcPr>
          <w:p w14:paraId="300A52E1" w14:textId="77777777" w:rsidR="00BD1307"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541" w:type="dxa"/>
            <w:tcBorders>
              <w:top w:val="single" w:sz="4" w:space="0" w:color="auto"/>
              <w:left w:val="single" w:sz="4" w:space="0" w:color="000000"/>
              <w:bottom w:val="single" w:sz="4" w:space="0" w:color="auto"/>
              <w:right w:val="single" w:sz="4" w:space="0" w:color="000000"/>
            </w:tcBorders>
            <w:vAlign w:val="center"/>
          </w:tcPr>
          <w:p w14:paraId="171A428E" w14:textId="77777777" w:rsidR="00BD1307"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682" w:type="dxa"/>
            <w:tcBorders>
              <w:top w:val="single" w:sz="4" w:space="0" w:color="auto"/>
              <w:left w:val="nil"/>
              <w:bottom w:val="single" w:sz="4" w:space="0" w:color="auto"/>
              <w:right w:val="single" w:sz="4" w:space="0" w:color="000000"/>
            </w:tcBorders>
            <w:vAlign w:val="center"/>
          </w:tcPr>
          <w:p w14:paraId="6577F9A1" w14:textId="77777777" w:rsidR="00BD1307" w:rsidRDefault="00000000">
            <w:pPr>
              <w:widowControl/>
              <w:jc w:val="center"/>
              <w:rPr>
                <w:rFonts w:ascii="仿宋_GB2312" w:eastAsia="仿宋_GB2312" w:hAnsi="仿宋_GB2312" w:cs="仿宋_GB2312"/>
                <w:i/>
                <w:iCs/>
                <w:color w:val="000000"/>
                <w:kern w:val="0"/>
                <w:sz w:val="24"/>
                <w:szCs w:val="24"/>
              </w:rPr>
            </w:pPr>
            <w:r>
              <w:rPr>
                <w:rFonts w:ascii="仿宋_GB2312" w:eastAsia="仿宋_GB2312" w:hAnsi="仿宋_GB2312" w:cs="仿宋_GB2312" w:hint="eastAsia"/>
                <w:i/>
                <w:iCs/>
                <w:color w:val="000000"/>
                <w:kern w:val="0"/>
                <w:sz w:val="24"/>
                <w:szCs w:val="24"/>
              </w:rPr>
              <w:t xml:space="preserve">　</w:t>
            </w:r>
          </w:p>
        </w:tc>
        <w:tc>
          <w:tcPr>
            <w:tcW w:w="1361" w:type="dxa"/>
            <w:tcBorders>
              <w:top w:val="nil"/>
              <w:left w:val="single" w:sz="4" w:space="0" w:color="auto"/>
              <w:bottom w:val="single" w:sz="4" w:space="0" w:color="auto"/>
              <w:right w:val="single" w:sz="4" w:space="0" w:color="auto"/>
            </w:tcBorders>
            <w:vAlign w:val="center"/>
          </w:tcPr>
          <w:p w14:paraId="46B09098" w14:textId="77777777" w:rsidR="00BD1307"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303" w:type="dxa"/>
            <w:tcBorders>
              <w:top w:val="nil"/>
              <w:left w:val="nil"/>
              <w:bottom w:val="single" w:sz="4" w:space="0" w:color="auto"/>
              <w:right w:val="single" w:sz="4" w:space="0" w:color="auto"/>
            </w:tcBorders>
            <w:vAlign w:val="center"/>
          </w:tcPr>
          <w:p w14:paraId="7EA801C3" w14:textId="77777777" w:rsidR="00BD1307"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953" w:type="dxa"/>
            <w:tcBorders>
              <w:top w:val="nil"/>
              <w:left w:val="nil"/>
              <w:bottom w:val="single" w:sz="4" w:space="0" w:color="auto"/>
              <w:right w:val="single" w:sz="4" w:space="0" w:color="auto"/>
            </w:tcBorders>
            <w:vAlign w:val="center"/>
          </w:tcPr>
          <w:p w14:paraId="0E58A149" w14:textId="77777777" w:rsidR="00BD1307"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942" w:type="dxa"/>
            <w:tcBorders>
              <w:top w:val="nil"/>
              <w:left w:val="nil"/>
              <w:bottom w:val="single" w:sz="4" w:space="0" w:color="auto"/>
              <w:right w:val="single" w:sz="8" w:space="0" w:color="auto"/>
            </w:tcBorders>
            <w:vAlign w:val="center"/>
          </w:tcPr>
          <w:p w14:paraId="79302257" w14:textId="77777777" w:rsidR="00BD1307"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r>
      <w:tr w:rsidR="00BD1307" w14:paraId="2F2B931A" w14:textId="77777777">
        <w:trPr>
          <w:trHeight w:val="453"/>
          <w:jc w:val="center"/>
        </w:trPr>
        <w:tc>
          <w:tcPr>
            <w:tcW w:w="2187" w:type="dxa"/>
            <w:tcBorders>
              <w:top w:val="nil"/>
              <w:left w:val="single" w:sz="8" w:space="0" w:color="auto"/>
              <w:bottom w:val="single" w:sz="4" w:space="0" w:color="auto"/>
              <w:right w:val="single" w:sz="4" w:space="0" w:color="auto"/>
            </w:tcBorders>
            <w:vAlign w:val="center"/>
          </w:tcPr>
          <w:p w14:paraId="5F2F2A1E" w14:textId="77777777" w:rsidR="00BD1307" w:rsidRDefault="00000000">
            <w:pPr>
              <w:widowControl/>
              <w:jc w:val="right"/>
              <w:rPr>
                <w:rFonts w:ascii="仿宋_GB2312" w:eastAsia="仿宋_GB2312" w:hAnsi="仿宋_GB2312" w:cs="仿宋_GB2312"/>
                <w:i/>
                <w:iCs/>
                <w:color w:val="000000"/>
                <w:kern w:val="0"/>
                <w:sz w:val="24"/>
                <w:szCs w:val="24"/>
              </w:rPr>
            </w:pPr>
            <w:r>
              <w:rPr>
                <w:rFonts w:ascii="仿宋_GB2312" w:eastAsia="仿宋_GB2312" w:hAnsi="仿宋_GB2312" w:cs="仿宋_GB2312" w:hint="eastAsia"/>
                <w:i/>
                <w:iCs/>
                <w:color w:val="000000"/>
                <w:kern w:val="0"/>
                <w:sz w:val="24"/>
                <w:szCs w:val="24"/>
              </w:rPr>
              <w:t>标签</w:t>
            </w:r>
          </w:p>
        </w:tc>
        <w:tc>
          <w:tcPr>
            <w:tcW w:w="861" w:type="dxa"/>
            <w:tcBorders>
              <w:top w:val="nil"/>
              <w:left w:val="single" w:sz="4" w:space="0" w:color="auto"/>
              <w:bottom w:val="single" w:sz="4" w:space="0" w:color="auto"/>
              <w:right w:val="single" w:sz="4" w:space="0" w:color="auto"/>
            </w:tcBorders>
            <w:vAlign w:val="center"/>
          </w:tcPr>
          <w:p w14:paraId="2F6FBC3B" w14:textId="77777777" w:rsidR="00BD1307"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727" w:type="dxa"/>
            <w:tcBorders>
              <w:top w:val="nil"/>
              <w:left w:val="nil"/>
              <w:bottom w:val="single" w:sz="4" w:space="0" w:color="auto"/>
              <w:right w:val="single" w:sz="4" w:space="0" w:color="auto"/>
            </w:tcBorders>
            <w:vAlign w:val="center"/>
          </w:tcPr>
          <w:p w14:paraId="6C94FC85" w14:textId="77777777" w:rsidR="00BD1307"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kg</w:t>
            </w:r>
          </w:p>
        </w:tc>
        <w:tc>
          <w:tcPr>
            <w:tcW w:w="1402" w:type="dxa"/>
            <w:tcBorders>
              <w:top w:val="nil"/>
              <w:left w:val="nil"/>
              <w:bottom w:val="single" w:sz="4" w:space="0" w:color="auto"/>
              <w:right w:val="single" w:sz="4" w:space="0" w:color="auto"/>
            </w:tcBorders>
            <w:vAlign w:val="center"/>
          </w:tcPr>
          <w:p w14:paraId="2AA87965" w14:textId="77777777" w:rsidR="00BD1307"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261" w:type="dxa"/>
            <w:tcBorders>
              <w:top w:val="nil"/>
              <w:left w:val="nil"/>
              <w:bottom w:val="single" w:sz="4" w:space="0" w:color="auto"/>
              <w:right w:val="single" w:sz="4" w:space="0" w:color="auto"/>
            </w:tcBorders>
            <w:vAlign w:val="center"/>
          </w:tcPr>
          <w:p w14:paraId="1C45F3EE" w14:textId="77777777" w:rsidR="00BD1307"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541" w:type="dxa"/>
            <w:tcBorders>
              <w:top w:val="single" w:sz="4" w:space="0" w:color="000000"/>
              <w:left w:val="single" w:sz="4" w:space="0" w:color="000000"/>
              <w:bottom w:val="single" w:sz="4" w:space="0" w:color="000000"/>
              <w:right w:val="single" w:sz="4" w:space="0" w:color="000000"/>
            </w:tcBorders>
            <w:vAlign w:val="center"/>
          </w:tcPr>
          <w:p w14:paraId="42ABBBF1" w14:textId="77777777" w:rsidR="00BD1307"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682" w:type="dxa"/>
            <w:tcBorders>
              <w:top w:val="single" w:sz="4" w:space="0" w:color="000000"/>
              <w:left w:val="nil"/>
              <w:bottom w:val="single" w:sz="4" w:space="0" w:color="000000"/>
              <w:right w:val="single" w:sz="4" w:space="0" w:color="000000"/>
            </w:tcBorders>
            <w:vAlign w:val="center"/>
          </w:tcPr>
          <w:p w14:paraId="5155D528" w14:textId="77777777" w:rsidR="00BD1307" w:rsidRDefault="00000000">
            <w:pPr>
              <w:widowControl/>
              <w:jc w:val="center"/>
              <w:rPr>
                <w:rFonts w:ascii="仿宋_GB2312" w:eastAsia="仿宋_GB2312" w:hAnsi="仿宋_GB2312" w:cs="仿宋_GB2312"/>
                <w:i/>
                <w:iCs/>
                <w:color w:val="000000"/>
                <w:kern w:val="0"/>
                <w:sz w:val="24"/>
                <w:szCs w:val="24"/>
              </w:rPr>
            </w:pPr>
            <w:r>
              <w:rPr>
                <w:rFonts w:ascii="仿宋_GB2312" w:eastAsia="仿宋_GB2312" w:hAnsi="仿宋_GB2312" w:cs="仿宋_GB2312" w:hint="eastAsia"/>
                <w:i/>
                <w:iCs/>
                <w:color w:val="000000"/>
                <w:kern w:val="0"/>
                <w:sz w:val="24"/>
                <w:szCs w:val="24"/>
              </w:rPr>
              <w:t xml:space="preserve">　</w:t>
            </w:r>
          </w:p>
        </w:tc>
        <w:tc>
          <w:tcPr>
            <w:tcW w:w="1361" w:type="dxa"/>
            <w:tcBorders>
              <w:top w:val="nil"/>
              <w:left w:val="single" w:sz="4" w:space="0" w:color="auto"/>
              <w:bottom w:val="single" w:sz="4" w:space="0" w:color="auto"/>
              <w:right w:val="single" w:sz="4" w:space="0" w:color="auto"/>
            </w:tcBorders>
            <w:vAlign w:val="center"/>
          </w:tcPr>
          <w:p w14:paraId="64DF39BE" w14:textId="77777777" w:rsidR="00BD1307"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303" w:type="dxa"/>
            <w:tcBorders>
              <w:top w:val="nil"/>
              <w:left w:val="nil"/>
              <w:bottom w:val="single" w:sz="4" w:space="0" w:color="auto"/>
              <w:right w:val="single" w:sz="4" w:space="0" w:color="auto"/>
            </w:tcBorders>
            <w:vAlign w:val="center"/>
          </w:tcPr>
          <w:p w14:paraId="62B72289" w14:textId="77777777" w:rsidR="00BD1307"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953" w:type="dxa"/>
            <w:tcBorders>
              <w:top w:val="nil"/>
              <w:left w:val="nil"/>
              <w:bottom w:val="single" w:sz="4" w:space="0" w:color="auto"/>
              <w:right w:val="single" w:sz="4" w:space="0" w:color="auto"/>
            </w:tcBorders>
            <w:vAlign w:val="center"/>
          </w:tcPr>
          <w:p w14:paraId="26B4CCEB" w14:textId="77777777" w:rsidR="00BD1307"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942" w:type="dxa"/>
            <w:tcBorders>
              <w:top w:val="nil"/>
              <w:left w:val="nil"/>
              <w:bottom w:val="single" w:sz="4" w:space="0" w:color="auto"/>
              <w:right w:val="single" w:sz="8" w:space="0" w:color="auto"/>
            </w:tcBorders>
            <w:vAlign w:val="center"/>
          </w:tcPr>
          <w:p w14:paraId="01262379" w14:textId="77777777" w:rsidR="00BD1307"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r>
      <w:tr w:rsidR="00BD1307" w14:paraId="17BE8F7F" w14:textId="77777777">
        <w:trPr>
          <w:trHeight w:val="453"/>
          <w:jc w:val="center"/>
        </w:trPr>
        <w:tc>
          <w:tcPr>
            <w:tcW w:w="2187" w:type="dxa"/>
            <w:tcBorders>
              <w:top w:val="nil"/>
              <w:left w:val="single" w:sz="8" w:space="0" w:color="auto"/>
              <w:bottom w:val="single" w:sz="4" w:space="0" w:color="auto"/>
              <w:right w:val="single" w:sz="4" w:space="0" w:color="auto"/>
            </w:tcBorders>
            <w:vAlign w:val="center"/>
          </w:tcPr>
          <w:p w14:paraId="35B7247D" w14:textId="77777777" w:rsidR="00BD1307" w:rsidRDefault="00000000">
            <w:pPr>
              <w:widowControl/>
              <w:jc w:val="right"/>
              <w:rPr>
                <w:rFonts w:ascii="仿宋_GB2312" w:eastAsia="仿宋_GB2312" w:hAnsi="仿宋_GB2312" w:cs="仿宋_GB2312"/>
                <w:i/>
                <w:iCs/>
                <w:color w:val="000000"/>
                <w:kern w:val="0"/>
                <w:sz w:val="24"/>
                <w:szCs w:val="24"/>
              </w:rPr>
            </w:pPr>
            <w:r>
              <w:rPr>
                <w:rFonts w:ascii="仿宋_GB2312" w:eastAsia="仿宋_GB2312" w:hAnsi="仿宋_GB2312" w:cs="仿宋_GB2312" w:hint="eastAsia"/>
                <w:i/>
                <w:iCs/>
                <w:color w:val="000000"/>
                <w:kern w:val="0"/>
                <w:sz w:val="24"/>
                <w:szCs w:val="24"/>
              </w:rPr>
              <w:t>…</w:t>
            </w:r>
          </w:p>
        </w:tc>
        <w:tc>
          <w:tcPr>
            <w:tcW w:w="861" w:type="dxa"/>
            <w:tcBorders>
              <w:top w:val="nil"/>
              <w:left w:val="single" w:sz="4" w:space="0" w:color="auto"/>
              <w:bottom w:val="single" w:sz="4" w:space="0" w:color="auto"/>
              <w:right w:val="single" w:sz="4" w:space="0" w:color="auto"/>
            </w:tcBorders>
            <w:vAlign w:val="center"/>
          </w:tcPr>
          <w:p w14:paraId="4DFF9ECC" w14:textId="77777777" w:rsidR="00BD1307"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727" w:type="dxa"/>
            <w:tcBorders>
              <w:top w:val="nil"/>
              <w:left w:val="nil"/>
              <w:bottom w:val="single" w:sz="4" w:space="0" w:color="auto"/>
              <w:right w:val="single" w:sz="4" w:space="0" w:color="auto"/>
            </w:tcBorders>
            <w:vAlign w:val="center"/>
          </w:tcPr>
          <w:p w14:paraId="627BCFEC" w14:textId="77777777" w:rsidR="00BD1307"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kg</w:t>
            </w:r>
          </w:p>
        </w:tc>
        <w:tc>
          <w:tcPr>
            <w:tcW w:w="1402" w:type="dxa"/>
            <w:tcBorders>
              <w:top w:val="nil"/>
              <w:left w:val="nil"/>
              <w:bottom w:val="single" w:sz="4" w:space="0" w:color="auto"/>
              <w:right w:val="single" w:sz="4" w:space="0" w:color="auto"/>
            </w:tcBorders>
            <w:vAlign w:val="center"/>
          </w:tcPr>
          <w:p w14:paraId="42E48C71" w14:textId="77777777" w:rsidR="00BD1307"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261" w:type="dxa"/>
            <w:tcBorders>
              <w:top w:val="nil"/>
              <w:left w:val="nil"/>
              <w:bottom w:val="single" w:sz="4" w:space="0" w:color="auto"/>
              <w:right w:val="single" w:sz="4" w:space="0" w:color="auto"/>
            </w:tcBorders>
            <w:vAlign w:val="center"/>
          </w:tcPr>
          <w:p w14:paraId="54ECA09E" w14:textId="77777777" w:rsidR="00BD1307"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541" w:type="dxa"/>
            <w:tcBorders>
              <w:top w:val="nil"/>
              <w:left w:val="single" w:sz="4" w:space="0" w:color="000000"/>
              <w:bottom w:val="single" w:sz="4" w:space="0" w:color="000000"/>
              <w:right w:val="single" w:sz="4" w:space="0" w:color="000000"/>
            </w:tcBorders>
            <w:vAlign w:val="center"/>
          </w:tcPr>
          <w:p w14:paraId="14DAB7E0" w14:textId="77777777" w:rsidR="00BD1307"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682" w:type="dxa"/>
            <w:tcBorders>
              <w:top w:val="nil"/>
              <w:left w:val="nil"/>
              <w:bottom w:val="single" w:sz="4" w:space="0" w:color="000000"/>
              <w:right w:val="single" w:sz="4" w:space="0" w:color="000000"/>
            </w:tcBorders>
            <w:vAlign w:val="center"/>
          </w:tcPr>
          <w:p w14:paraId="25CCC420" w14:textId="77777777" w:rsidR="00BD1307" w:rsidRDefault="00000000">
            <w:pPr>
              <w:widowControl/>
              <w:jc w:val="center"/>
              <w:rPr>
                <w:rFonts w:ascii="仿宋_GB2312" w:eastAsia="仿宋_GB2312" w:hAnsi="仿宋_GB2312" w:cs="仿宋_GB2312"/>
                <w:i/>
                <w:iCs/>
                <w:color w:val="000000"/>
                <w:kern w:val="0"/>
                <w:sz w:val="24"/>
                <w:szCs w:val="24"/>
              </w:rPr>
            </w:pPr>
            <w:r>
              <w:rPr>
                <w:rFonts w:ascii="仿宋_GB2312" w:eastAsia="仿宋_GB2312" w:hAnsi="仿宋_GB2312" w:cs="仿宋_GB2312" w:hint="eastAsia"/>
                <w:i/>
                <w:iCs/>
                <w:color w:val="000000"/>
                <w:kern w:val="0"/>
                <w:sz w:val="24"/>
                <w:szCs w:val="24"/>
              </w:rPr>
              <w:t xml:space="preserve">　</w:t>
            </w:r>
          </w:p>
        </w:tc>
        <w:tc>
          <w:tcPr>
            <w:tcW w:w="1361" w:type="dxa"/>
            <w:tcBorders>
              <w:top w:val="nil"/>
              <w:left w:val="single" w:sz="4" w:space="0" w:color="auto"/>
              <w:bottom w:val="single" w:sz="4" w:space="0" w:color="auto"/>
              <w:right w:val="single" w:sz="4" w:space="0" w:color="auto"/>
            </w:tcBorders>
            <w:vAlign w:val="center"/>
          </w:tcPr>
          <w:p w14:paraId="3B8CB87F" w14:textId="77777777" w:rsidR="00BD1307"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303" w:type="dxa"/>
            <w:tcBorders>
              <w:top w:val="nil"/>
              <w:left w:val="nil"/>
              <w:bottom w:val="single" w:sz="4" w:space="0" w:color="auto"/>
              <w:right w:val="single" w:sz="4" w:space="0" w:color="auto"/>
            </w:tcBorders>
            <w:vAlign w:val="center"/>
          </w:tcPr>
          <w:p w14:paraId="208EB4CF" w14:textId="77777777" w:rsidR="00BD1307"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953" w:type="dxa"/>
            <w:tcBorders>
              <w:top w:val="nil"/>
              <w:left w:val="nil"/>
              <w:bottom w:val="single" w:sz="4" w:space="0" w:color="auto"/>
              <w:right w:val="single" w:sz="4" w:space="0" w:color="auto"/>
            </w:tcBorders>
            <w:vAlign w:val="center"/>
          </w:tcPr>
          <w:p w14:paraId="1DBB266B" w14:textId="77777777" w:rsidR="00BD1307"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942" w:type="dxa"/>
            <w:tcBorders>
              <w:top w:val="nil"/>
              <w:left w:val="nil"/>
              <w:bottom w:val="single" w:sz="4" w:space="0" w:color="auto"/>
              <w:right w:val="single" w:sz="8" w:space="0" w:color="auto"/>
            </w:tcBorders>
            <w:vAlign w:val="center"/>
          </w:tcPr>
          <w:p w14:paraId="2FBD99B5" w14:textId="77777777" w:rsidR="00BD1307"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r>
      <w:tr w:rsidR="00BD1307" w14:paraId="7B61EDA5" w14:textId="77777777">
        <w:trPr>
          <w:trHeight w:val="882"/>
          <w:jc w:val="center"/>
        </w:trPr>
        <w:tc>
          <w:tcPr>
            <w:tcW w:w="2187" w:type="dxa"/>
            <w:tcBorders>
              <w:top w:val="nil"/>
              <w:left w:val="single" w:sz="8" w:space="0" w:color="auto"/>
              <w:bottom w:val="single" w:sz="4" w:space="0" w:color="auto"/>
              <w:right w:val="single" w:sz="4" w:space="0" w:color="auto"/>
            </w:tcBorders>
            <w:vAlign w:val="center"/>
          </w:tcPr>
          <w:p w14:paraId="0493AD58" w14:textId="77777777" w:rsidR="00BD1307" w:rsidRDefault="00000000">
            <w:pPr>
              <w:widowControl/>
              <w:jc w:val="right"/>
              <w:rPr>
                <w:rFonts w:ascii="仿宋_GB2312" w:eastAsia="仿宋_GB2312" w:hAnsi="仿宋_GB2312" w:cs="仿宋_GB2312"/>
                <w:i/>
                <w:iCs/>
                <w:color w:val="000000"/>
                <w:kern w:val="0"/>
                <w:sz w:val="24"/>
                <w:szCs w:val="24"/>
              </w:rPr>
            </w:pPr>
            <w:r>
              <w:rPr>
                <w:rFonts w:ascii="仿宋_GB2312" w:eastAsia="仿宋_GB2312" w:hAnsi="仿宋_GB2312" w:cs="仿宋_GB2312" w:hint="eastAsia"/>
                <w:i/>
                <w:iCs/>
                <w:color w:val="000000"/>
                <w:kern w:val="0"/>
                <w:sz w:val="24"/>
                <w:szCs w:val="24"/>
              </w:rPr>
              <w:t>企业根据实际情况可自行增添数据</w:t>
            </w:r>
          </w:p>
        </w:tc>
        <w:tc>
          <w:tcPr>
            <w:tcW w:w="861" w:type="dxa"/>
            <w:tcBorders>
              <w:top w:val="single" w:sz="4" w:space="0" w:color="auto"/>
              <w:left w:val="nil"/>
              <w:bottom w:val="single" w:sz="4" w:space="0" w:color="auto"/>
              <w:right w:val="single" w:sz="4" w:space="0" w:color="auto"/>
            </w:tcBorders>
            <w:vAlign w:val="center"/>
          </w:tcPr>
          <w:p w14:paraId="306DB0E8" w14:textId="77777777" w:rsidR="00BD1307"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727" w:type="dxa"/>
            <w:tcBorders>
              <w:top w:val="single" w:sz="4" w:space="0" w:color="auto"/>
              <w:left w:val="nil"/>
              <w:bottom w:val="single" w:sz="4" w:space="0" w:color="auto"/>
              <w:right w:val="single" w:sz="4" w:space="0" w:color="auto"/>
            </w:tcBorders>
            <w:vAlign w:val="center"/>
          </w:tcPr>
          <w:p w14:paraId="7B288700" w14:textId="77777777" w:rsidR="00BD1307"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402" w:type="dxa"/>
            <w:tcBorders>
              <w:top w:val="single" w:sz="4" w:space="0" w:color="auto"/>
              <w:left w:val="nil"/>
              <w:bottom w:val="single" w:sz="4" w:space="0" w:color="auto"/>
              <w:right w:val="single" w:sz="4" w:space="0" w:color="auto"/>
            </w:tcBorders>
            <w:vAlign w:val="center"/>
          </w:tcPr>
          <w:p w14:paraId="5CCFF938" w14:textId="77777777" w:rsidR="00BD1307"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261" w:type="dxa"/>
            <w:tcBorders>
              <w:top w:val="single" w:sz="4" w:space="0" w:color="auto"/>
              <w:left w:val="nil"/>
              <w:bottom w:val="single" w:sz="4" w:space="0" w:color="auto"/>
              <w:right w:val="single" w:sz="4" w:space="0" w:color="auto"/>
            </w:tcBorders>
            <w:vAlign w:val="center"/>
          </w:tcPr>
          <w:p w14:paraId="3198BAAD" w14:textId="77777777" w:rsidR="00BD1307"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541" w:type="dxa"/>
            <w:tcBorders>
              <w:top w:val="nil"/>
              <w:left w:val="nil"/>
              <w:bottom w:val="single" w:sz="4" w:space="0" w:color="auto"/>
              <w:right w:val="single" w:sz="4" w:space="0" w:color="000000"/>
            </w:tcBorders>
            <w:vAlign w:val="center"/>
          </w:tcPr>
          <w:p w14:paraId="4B3E56D0" w14:textId="77777777" w:rsidR="00BD1307"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682" w:type="dxa"/>
            <w:tcBorders>
              <w:top w:val="nil"/>
              <w:left w:val="nil"/>
              <w:bottom w:val="single" w:sz="4" w:space="0" w:color="auto"/>
              <w:right w:val="single" w:sz="4" w:space="0" w:color="000000"/>
            </w:tcBorders>
            <w:vAlign w:val="center"/>
          </w:tcPr>
          <w:p w14:paraId="31954CD8" w14:textId="77777777" w:rsidR="00BD1307" w:rsidRDefault="00000000">
            <w:pPr>
              <w:widowControl/>
              <w:jc w:val="center"/>
              <w:rPr>
                <w:rFonts w:ascii="仿宋_GB2312" w:eastAsia="仿宋_GB2312" w:hAnsi="仿宋_GB2312" w:cs="仿宋_GB2312"/>
                <w:i/>
                <w:iCs/>
                <w:color w:val="000000"/>
                <w:kern w:val="0"/>
                <w:sz w:val="24"/>
                <w:szCs w:val="24"/>
              </w:rPr>
            </w:pPr>
            <w:r>
              <w:rPr>
                <w:rFonts w:ascii="仿宋_GB2312" w:eastAsia="仿宋_GB2312" w:hAnsi="仿宋_GB2312" w:cs="仿宋_GB2312" w:hint="eastAsia"/>
                <w:i/>
                <w:iCs/>
                <w:color w:val="000000"/>
                <w:kern w:val="0"/>
                <w:sz w:val="24"/>
                <w:szCs w:val="24"/>
              </w:rPr>
              <w:t xml:space="preserve">　</w:t>
            </w:r>
          </w:p>
        </w:tc>
        <w:tc>
          <w:tcPr>
            <w:tcW w:w="1361" w:type="dxa"/>
            <w:tcBorders>
              <w:top w:val="single" w:sz="4" w:space="0" w:color="auto"/>
              <w:left w:val="nil"/>
              <w:bottom w:val="single" w:sz="4" w:space="0" w:color="auto"/>
              <w:right w:val="single" w:sz="4" w:space="0" w:color="auto"/>
            </w:tcBorders>
            <w:vAlign w:val="center"/>
          </w:tcPr>
          <w:p w14:paraId="47B1C7CB" w14:textId="77777777" w:rsidR="00BD1307"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303" w:type="dxa"/>
            <w:tcBorders>
              <w:top w:val="single" w:sz="4" w:space="0" w:color="auto"/>
              <w:left w:val="nil"/>
              <w:bottom w:val="single" w:sz="4" w:space="0" w:color="auto"/>
              <w:right w:val="single" w:sz="4" w:space="0" w:color="auto"/>
            </w:tcBorders>
            <w:vAlign w:val="center"/>
          </w:tcPr>
          <w:p w14:paraId="0A4AA1F9" w14:textId="77777777" w:rsidR="00BD1307"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953" w:type="dxa"/>
            <w:tcBorders>
              <w:top w:val="single" w:sz="4" w:space="0" w:color="auto"/>
              <w:left w:val="nil"/>
              <w:bottom w:val="single" w:sz="4" w:space="0" w:color="auto"/>
              <w:right w:val="single" w:sz="4" w:space="0" w:color="auto"/>
            </w:tcBorders>
            <w:vAlign w:val="center"/>
          </w:tcPr>
          <w:p w14:paraId="6C347E28" w14:textId="77777777" w:rsidR="00BD1307"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942" w:type="dxa"/>
            <w:tcBorders>
              <w:top w:val="single" w:sz="4" w:space="0" w:color="auto"/>
              <w:left w:val="nil"/>
              <w:bottom w:val="single" w:sz="4" w:space="0" w:color="auto"/>
              <w:right w:val="single" w:sz="8" w:space="0" w:color="auto"/>
            </w:tcBorders>
            <w:vAlign w:val="center"/>
          </w:tcPr>
          <w:p w14:paraId="34D8C748" w14:textId="77777777" w:rsidR="00BD1307"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r>
      <w:tr w:rsidR="00BD1307" w14:paraId="1284C11D" w14:textId="77777777">
        <w:trPr>
          <w:trHeight w:val="1624"/>
          <w:jc w:val="center"/>
        </w:trPr>
        <w:tc>
          <w:tcPr>
            <w:tcW w:w="14220" w:type="dxa"/>
            <w:gridSpan w:val="11"/>
            <w:tcBorders>
              <w:top w:val="single" w:sz="4" w:space="0" w:color="auto"/>
              <w:left w:val="single" w:sz="8" w:space="0" w:color="auto"/>
              <w:bottom w:val="single" w:sz="8" w:space="0" w:color="auto"/>
              <w:right w:val="single" w:sz="8" w:space="0" w:color="auto"/>
            </w:tcBorders>
            <w:vAlign w:val="center"/>
          </w:tcPr>
          <w:p w14:paraId="76E6C0A2" w14:textId="77777777" w:rsidR="00BD1307"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*包装材料</w:t>
            </w:r>
            <w:proofErr w:type="gramStart"/>
            <w:r>
              <w:rPr>
                <w:rFonts w:ascii="仿宋_GB2312" w:eastAsia="仿宋_GB2312" w:hAnsi="仿宋_GB2312" w:cs="仿宋_GB2312" w:hint="eastAsia"/>
                <w:color w:val="000000"/>
                <w:kern w:val="0"/>
                <w:sz w:val="24"/>
                <w:szCs w:val="24"/>
              </w:rPr>
              <w:t>指运输</w:t>
            </w:r>
            <w:proofErr w:type="gramEnd"/>
            <w:r>
              <w:rPr>
                <w:rFonts w:ascii="仿宋_GB2312" w:eastAsia="仿宋_GB2312" w:hAnsi="仿宋_GB2312" w:cs="仿宋_GB2312" w:hint="eastAsia"/>
                <w:color w:val="000000"/>
                <w:kern w:val="0"/>
                <w:sz w:val="24"/>
                <w:szCs w:val="24"/>
              </w:rPr>
              <w:t>原材料、产品过程中使用的包装材料，原/辅/包装材料数据的收集需要参考企业统计年的BOM表（物料清单），如部分BOM数据缺失，可采用多次称量求平均值的方法进行补充。</w:t>
            </w:r>
          </w:p>
          <w:p w14:paraId="0D79040F" w14:textId="77777777" w:rsidR="00BD1307"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*如采用其他算法，企业须提供计算依据，在相关数据填写处进行批注解释。</w:t>
            </w:r>
          </w:p>
          <w:p w14:paraId="769D7B01" w14:textId="77777777" w:rsidR="00BD1307"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*表格中“数据来源”和“数据获取方式”为下拉选项，请按实际情况进行选择。</w:t>
            </w:r>
          </w:p>
        </w:tc>
      </w:tr>
    </w:tbl>
    <w:p w14:paraId="09F130CF" w14:textId="77777777" w:rsidR="00BD1307" w:rsidRDefault="00BD1307">
      <w:pPr>
        <w:rPr>
          <w:rFonts w:ascii="黑体" w:eastAsia="黑体" w:hAnsi="黑体" w:cs="黑体"/>
          <w:bCs/>
          <w:sz w:val="24"/>
          <w:szCs w:val="24"/>
        </w:rPr>
      </w:pPr>
    </w:p>
    <w:p w14:paraId="04EA1C51" w14:textId="77777777" w:rsidR="00BD1307" w:rsidRDefault="00000000">
      <w:pPr>
        <w:rPr>
          <w:rFonts w:ascii="黑体" w:eastAsia="黑体" w:hAnsi="黑体" w:cs="黑体"/>
          <w:bCs/>
          <w:sz w:val="24"/>
          <w:szCs w:val="24"/>
        </w:rPr>
      </w:pPr>
      <w:r>
        <w:rPr>
          <w:rFonts w:ascii="黑体" w:eastAsia="黑体" w:hAnsi="黑体" w:cs="黑体" w:hint="eastAsia"/>
          <w:bCs/>
          <w:sz w:val="24"/>
          <w:szCs w:val="24"/>
        </w:rPr>
        <w:lastRenderedPageBreak/>
        <w:t>（四）生产能耗</w:t>
      </w:r>
    </w:p>
    <w:tbl>
      <w:tblPr>
        <w:tblW w:w="14220" w:type="dxa"/>
        <w:jc w:val="center"/>
        <w:tblLayout w:type="fixed"/>
        <w:tblLook w:val="0000" w:firstRow="0" w:lastRow="0" w:firstColumn="0" w:lastColumn="0" w:noHBand="0" w:noVBand="0"/>
      </w:tblPr>
      <w:tblGrid>
        <w:gridCol w:w="2769"/>
        <w:gridCol w:w="2454"/>
        <w:gridCol w:w="1800"/>
        <w:gridCol w:w="2126"/>
        <w:gridCol w:w="2127"/>
        <w:gridCol w:w="2944"/>
      </w:tblGrid>
      <w:tr w:rsidR="00BD1307" w14:paraId="2E187249" w14:textId="77777777">
        <w:trPr>
          <w:trHeight w:val="438"/>
          <w:jc w:val="center"/>
        </w:trPr>
        <w:tc>
          <w:tcPr>
            <w:tcW w:w="2769" w:type="dxa"/>
            <w:tcBorders>
              <w:top w:val="single" w:sz="4" w:space="0" w:color="auto"/>
              <w:left w:val="single" w:sz="8" w:space="0" w:color="auto"/>
              <w:bottom w:val="single" w:sz="4" w:space="0" w:color="auto"/>
              <w:right w:val="single" w:sz="4" w:space="0" w:color="auto"/>
            </w:tcBorders>
            <w:vAlign w:val="center"/>
          </w:tcPr>
          <w:p w14:paraId="244CFBDC" w14:textId="77777777" w:rsidR="00BD1307" w:rsidRDefault="00000000">
            <w:pPr>
              <w:widowControl/>
              <w:jc w:val="center"/>
              <w:rPr>
                <w:rFonts w:ascii="仿宋_GB2312" w:eastAsia="仿宋_GB2312" w:hAnsi="仿宋_GB2312" w:cs="仿宋_GB2312"/>
                <w:b/>
                <w:bCs/>
                <w:kern w:val="0"/>
                <w:sz w:val="24"/>
                <w:szCs w:val="24"/>
              </w:rPr>
            </w:pPr>
            <w:r>
              <w:rPr>
                <w:rFonts w:ascii="仿宋_GB2312" w:eastAsia="仿宋_GB2312" w:hAnsi="仿宋_GB2312" w:cs="仿宋_GB2312" w:hint="eastAsia"/>
                <w:b/>
                <w:bCs/>
                <w:kern w:val="0"/>
                <w:sz w:val="24"/>
                <w:szCs w:val="24"/>
              </w:rPr>
              <w:t>能源/水耗</w:t>
            </w:r>
          </w:p>
        </w:tc>
        <w:tc>
          <w:tcPr>
            <w:tcW w:w="2454" w:type="dxa"/>
            <w:tcBorders>
              <w:top w:val="single" w:sz="4" w:space="0" w:color="auto"/>
              <w:left w:val="single" w:sz="4" w:space="0" w:color="auto"/>
              <w:bottom w:val="single" w:sz="4" w:space="0" w:color="auto"/>
              <w:right w:val="single" w:sz="4" w:space="0" w:color="auto"/>
            </w:tcBorders>
            <w:vAlign w:val="center"/>
          </w:tcPr>
          <w:p w14:paraId="3866F5BF" w14:textId="77777777" w:rsidR="00BD1307" w:rsidRDefault="00000000">
            <w:pPr>
              <w:widowControl/>
              <w:jc w:val="center"/>
              <w:rPr>
                <w:rFonts w:ascii="仿宋_GB2312" w:eastAsia="仿宋_GB2312" w:hAnsi="仿宋_GB2312" w:cs="仿宋_GB2312"/>
                <w:b/>
                <w:bCs/>
                <w:kern w:val="0"/>
                <w:sz w:val="24"/>
                <w:szCs w:val="24"/>
              </w:rPr>
            </w:pPr>
            <w:r>
              <w:rPr>
                <w:rFonts w:ascii="仿宋_GB2312" w:eastAsia="仿宋_GB2312" w:hAnsi="仿宋_GB2312" w:cs="仿宋_GB2312" w:hint="eastAsia"/>
                <w:b/>
                <w:bCs/>
                <w:kern w:val="0"/>
                <w:sz w:val="24"/>
                <w:szCs w:val="24"/>
              </w:rPr>
              <w:t>统计期内消耗量</w:t>
            </w:r>
          </w:p>
        </w:tc>
        <w:tc>
          <w:tcPr>
            <w:tcW w:w="1800" w:type="dxa"/>
            <w:tcBorders>
              <w:top w:val="single" w:sz="4" w:space="0" w:color="auto"/>
              <w:left w:val="nil"/>
              <w:bottom w:val="single" w:sz="4" w:space="0" w:color="auto"/>
              <w:right w:val="single" w:sz="4" w:space="0" w:color="auto"/>
            </w:tcBorders>
            <w:vAlign w:val="center"/>
          </w:tcPr>
          <w:p w14:paraId="60EE7D85" w14:textId="77777777" w:rsidR="00BD1307" w:rsidRDefault="00000000">
            <w:pPr>
              <w:widowControl/>
              <w:jc w:val="left"/>
              <w:rPr>
                <w:rFonts w:ascii="仿宋_GB2312" w:eastAsia="仿宋_GB2312" w:hAnsi="仿宋_GB2312" w:cs="仿宋_GB2312"/>
                <w:b/>
                <w:bCs/>
                <w:kern w:val="0"/>
                <w:sz w:val="24"/>
                <w:szCs w:val="24"/>
              </w:rPr>
            </w:pPr>
            <w:r>
              <w:rPr>
                <w:rFonts w:ascii="仿宋_GB2312" w:eastAsia="仿宋_GB2312" w:hAnsi="仿宋_GB2312" w:cs="仿宋_GB2312" w:hint="eastAsia"/>
                <w:b/>
                <w:bCs/>
                <w:kern w:val="0"/>
                <w:sz w:val="24"/>
                <w:szCs w:val="24"/>
              </w:rPr>
              <w:t>单位</w:t>
            </w:r>
          </w:p>
        </w:tc>
        <w:tc>
          <w:tcPr>
            <w:tcW w:w="2126" w:type="dxa"/>
            <w:tcBorders>
              <w:top w:val="single" w:sz="4" w:space="0" w:color="auto"/>
              <w:left w:val="nil"/>
              <w:bottom w:val="single" w:sz="4" w:space="0" w:color="auto"/>
              <w:right w:val="single" w:sz="4" w:space="0" w:color="auto"/>
            </w:tcBorders>
            <w:vAlign w:val="center"/>
          </w:tcPr>
          <w:p w14:paraId="38524F0D" w14:textId="77777777" w:rsidR="00BD1307" w:rsidRDefault="00000000">
            <w:pPr>
              <w:widowControl/>
              <w:jc w:val="center"/>
              <w:rPr>
                <w:rFonts w:ascii="仿宋_GB2312" w:eastAsia="仿宋_GB2312" w:hAnsi="仿宋_GB2312" w:cs="仿宋_GB2312"/>
                <w:b/>
                <w:bCs/>
                <w:kern w:val="0"/>
                <w:sz w:val="24"/>
                <w:szCs w:val="24"/>
              </w:rPr>
            </w:pPr>
            <w:r>
              <w:rPr>
                <w:rFonts w:ascii="仿宋_GB2312" w:eastAsia="仿宋_GB2312" w:hAnsi="仿宋_GB2312" w:cs="仿宋_GB2312" w:hint="eastAsia"/>
                <w:b/>
                <w:bCs/>
                <w:kern w:val="0"/>
                <w:sz w:val="24"/>
                <w:szCs w:val="24"/>
              </w:rPr>
              <w:t>数据来源</w:t>
            </w:r>
          </w:p>
        </w:tc>
        <w:tc>
          <w:tcPr>
            <w:tcW w:w="2127" w:type="dxa"/>
            <w:tcBorders>
              <w:top w:val="single" w:sz="4" w:space="0" w:color="auto"/>
              <w:left w:val="nil"/>
              <w:bottom w:val="single" w:sz="4" w:space="0" w:color="auto"/>
              <w:right w:val="single" w:sz="4" w:space="0" w:color="auto"/>
            </w:tcBorders>
            <w:vAlign w:val="center"/>
          </w:tcPr>
          <w:p w14:paraId="48AF899A" w14:textId="77777777" w:rsidR="00BD1307" w:rsidRDefault="00000000">
            <w:pPr>
              <w:widowControl/>
              <w:jc w:val="center"/>
              <w:rPr>
                <w:rFonts w:ascii="仿宋_GB2312" w:eastAsia="仿宋_GB2312" w:hAnsi="仿宋_GB2312" w:cs="仿宋_GB2312"/>
                <w:b/>
                <w:bCs/>
                <w:kern w:val="0"/>
                <w:sz w:val="24"/>
                <w:szCs w:val="24"/>
              </w:rPr>
            </w:pPr>
            <w:r>
              <w:rPr>
                <w:rFonts w:ascii="仿宋_GB2312" w:eastAsia="仿宋_GB2312" w:hAnsi="仿宋_GB2312" w:cs="仿宋_GB2312" w:hint="eastAsia"/>
                <w:b/>
                <w:bCs/>
                <w:kern w:val="0"/>
                <w:sz w:val="24"/>
                <w:szCs w:val="24"/>
              </w:rPr>
              <w:t>数据获取方式</w:t>
            </w:r>
          </w:p>
        </w:tc>
        <w:tc>
          <w:tcPr>
            <w:tcW w:w="2944" w:type="dxa"/>
            <w:tcBorders>
              <w:top w:val="single" w:sz="4" w:space="0" w:color="auto"/>
              <w:left w:val="nil"/>
              <w:bottom w:val="single" w:sz="4" w:space="0" w:color="auto"/>
              <w:right w:val="single" w:sz="8" w:space="0" w:color="auto"/>
            </w:tcBorders>
            <w:vAlign w:val="center"/>
          </w:tcPr>
          <w:p w14:paraId="113EB7A8" w14:textId="77777777" w:rsidR="00BD1307" w:rsidRDefault="00000000">
            <w:pPr>
              <w:widowControl/>
              <w:jc w:val="center"/>
              <w:rPr>
                <w:rFonts w:ascii="仿宋_GB2312" w:eastAsia="仿宋_GB2312" w:hAnsi="仿宋_GB2312" w:cs="仿宋_GB2312"/>
                <w:b/>
                <w:bCs/>
                <w:kern w:val="0"/>
                <w:sz w:val="24"/>
                <w:szCs w:val="24"/>
              </w:rPr>
            </w:pPr>
            <w:r>
              <w:rPr>
                <w:rFonts w:ascii="仿宋_GB2312" w:eastAsia="仿宋_GB2312" w:hAnsi="仿宋_GB2312" w:cs="仿宋_GB2312" w:hint="eastAsia"/>
                <w:b/>
                <w:bCs/>
                <w:kern w:val="0"/>
                <w:sz w:val="24"/>
                <w:szCs w:val="24"/>
              </w:rPr>
              <w:t>证明材料附件名称</w:t>
            </w:r>
          </w:p>
        </w:tc>
      </w:tr>
      <w:tr w:rsidR="00BD1307" w14:paraId="626AFD0F" w14:textId="77777777">
        <w:trPr>
          <w:trHeight w:val="438"/>
          <w:jc w:val="center"/>
        </w:trPr>
        <w:tc>
          <w:tcPr>
            <w:tcW w:w="2769" w:type="dxa"/>
            <w:tcBorders>
              <w:top w:val="nil"/>
              <w:left w:val="single" w:sz="8" w:space="0" w:color="auto"/>
              <w:bottom w:val="single" w:sz="4" w:space="0" w:color="auto"/>
              <w:right w:val="single" w:sz="4" w:space="0" w:color="auto"/>
            </w:tcBorders>
            <w:vAlign w:val="bottom"/>
          </w:tcPr>
          <w:p w14:paraId="7AE53494" w14:textId="77777777" w:rsidR="00BD1307" w:rsidRDefault="00000000">
            <w:pPr>
              <w:widowControl/>
              <w:jc w:val="right"/>
              <w:rPr>
                <w:rFonts w:ascii="仿宋_GB2312" w:eastAsia="仿宋_GB2312" w:hAnsi="仿宋_GB2312" w:cs="仿宋_GB2312"/>
                <w:i/>
                <w:iCs/>
                <w:kern w:val="0"/>
                <w:sz w:val="24"/>
                <w:szCs w:val="24"/>
              </w:rPr>
            </w:pPr>
            <w:r>
              <w:rPr>
                <w:rFonts w:ascii="仿宋_GB2312" w:eastAsia="仿宋_GB2312" w:hAnsi="仿宋_GB2312" w:cs="仿宋_GB2312" w:hint="eastAsia"/>
                <w:i/>
                <w:iCs/>
                <w:kern w:val="0"/>
                <w:sz w:val="24"/>
                <w:szCs w:val="24"/>
              </w:rPr>
              <w:t>水</w:t>
            </w:r>
          </w:p>
        </w:tc>
        <w:tc>
          <w:tcPr>
            <w:tcW w:w="2454" w:type="dxa"/>
            <w:tcBorders>
              <w:top w:val="nil"/>
              <w:left w:val="single" w:sz="4" w:space="0" w:color="auto"/>
              <w:bottom w:val="single" w:sz="4" w:space="0" w:color="auto"/>
              <w:right w:val="single" w:sz="4" w:space="0" w:color="auto"/>
            </w:tcBorders>
            <w:vAlign w:val="bottom"/>
          </w:tcPr>
          <w:p w14:paraId="461F1EB5" w14:textId="77777777" w:rsidR="00BD1307" w:rsidRDefault="00000000">
            <w:pPr>
              <w:widowControl/>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　</w:t>
            </w:r>
          </w:p>
        </w:tc>
        <w:tc>
          <w:tcPr>
            <w:tcW w:w="1800" w:type="dxa"/>
            <w:tcBorders>
              <w:top w:val="nil"/>
              <w:left w:val="nil"/>
              <w:bottom w:val="single" w:sz="4" w:space="0" w:color="auto"/>
              <w:right w:val="single" w:sz="4" w:space="0" w:color="auto"/>
            </w:tcBorders>
            <w:vAlign w:val="bottom"/>
          </w:tcPr>
          <w:p w14:paraId="32E9D2DB" w14:textId="77777777" w:rsidR="00BD1307" w:rsidRDefault="00000000">
            <w:pPr>
              <w:widowControl/>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t</w:t>
            </w:r>
          </w:p>
        </w:tc>
        <w:tc>
          <w:tcPr>
            <w:tcW w:w="2126" w:type="dxa"/>
            <w:tcBorders>
              <w:top w:val="nil"/>
              <w:left w:val="nil"/>
              <w:bottom w:val="single" w:sz="4" w:space="0" w:color="auto"/>
              <w:right w:val="single" w:sz="4" w:space="0" w:color="auto"/>
            </w:tcBorders>
            <w:vAlign w:val="center"/>
          </w:tcPr>
          <w:p w14:paraId="4F4AF1E0" w14:textId="77777777" w:rsidR="00BD1307"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2127" w:type="dxa"/>
            <w:tcBorders>
              <w:top w:val="nil"/>
              <w:left w:val="nil"/>
              <w:bottom w:val="single" w:sz="4" w:space="0" w:color="auto"/>
              <w:right w:val="single" w:sz="4" w:space="0" w:color="auto"/>
            </w:tcBorders>
            <w:vAlign w:val="center"/>
          </w:tcPr>
          <w:p w14:paraId="092E01CF" w14:textId="77777777" w:rsidR="00BD1307" w:rsidRDefault="00000000">
            <w:pPr>
              <w:widowControl/>
              <w:jc w:val="center"/>
              <w:rPr>
                <w:rFonts w:ascii="仿宋_GB2312" w:eastAsia="仿宋_GB2312" w:hAnsi="仿宋_GB2312" w:cs="仿宋_GB2312"/>
                <w:i/>
                <w:iCs/>
                <w:color w:val="000000"/>
                <w:kern w:val="0"/>
                <w:sz w:val="24"/>
                <w:szCs w:val="24"/>
              </w:rPr>
            </w:pPr>
            <w:r>
              <w:rPr>
                <w:rFonts w:ascii="仿宋_GB2312" w:eastAsia="仿宋_GB2312" w:hAnsi="仿宋_GB2312" w:cs="仿宋_GB2312" w:hint="eastAsia"/>
                <w:i/>
                <w:iCs/>
                <w:color w:val="000000"/>
                <w:kern w:val="0"/>
                <w:sz w:val="24"/>
                <w:szCs w:val="24"/>
              </w:rPr>
              <w:t xml:space="preserve">　</w:t>
            </w:r>
          </w:p>
        </w:tc>
        <w:tc>
          <w:tcPr>
            <w:tcW w:w="2944" w:type="dxa"/>
            <w:tcBorders>
              <w:top w:val="nil"/>
              <w:left w:val="nil"/>
              <w:bottom w:val="single" w:sz="4" w:space="0" w:color="auto"/>
              <w:right w:val="single" w:sz="8" w:space="0" w:color="auto"/>
            </w:tcBorders>
            <w:vAlign w:val="center"/>
          </w:tcPr>
          <w:p w14:paraId="45081719" w14:textId="77777777" w:rsidR="00BD1307"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r>
      <w:tr w:rsidR="00BD1307" w14:paraId="63BAD646" w14:textId="77777777">
        <w:trPr>
          <w:trHeight w:val="438"/>
          <w:jc w:val="center"/>
        </w:trPr>
        <w:tc>
          <w:tcPr>
            <w:tcW w:w="2769" w:type="dxa"/>
            <w:tcBorders>
              <w:top w:val="nil"/>
              <w:left w:val="single" w:sz="8" w:space="0" w:color="auto"/>
              <w:bottom w:val="single" w:sz="4" w:space="0" w:color="auto"/>
              <w:right w:val="single" w:sz="4" w:space="0" w:color="auto"/>
            </w:tcBorders>
            <w:vAlign w:val="bottom"/>
          </w:tcPr>
          <w:p w14:paraId="3D7B26A1" w14:textId="77777777" w:rsidR="00BD1307" w:rsidRDefault="00000000">
            <w:pPr>
              <w:widowControl/>
              <w:jc w:val="right"/>
              <w:rPr>
                <w:rFonts w:ascii="仿宋_GB2312" w:eastAsia="仿宋_GB2312" w:hAnsi="仿宋_GB2312" w:cs="仿宋_GB2312"/>
                <w:i/>
                <w:iCs/>
                <w:kern w:val="0"/>
                <w:sz w:val="24"/>
                <w:szCs w:val="24"/>
              </w:rPr>
            </w:pPr>
            <w:r>
              <w:rPr>
                <w:rFonts w:ascii="仿宋_GB2312" w:eastAsia="仿宋_GB2312" w:hAnsi="仿宋_GB2312" w:cs="仿宋_GB2312" w:hint="eastAsia"/>
                <w:i/>
                <w:iCs/>
                <w:kern w:val="0"/>
                <w:sz w:val="24"/>
                <w:szCs w:val="24"/>
              </w:rPr>
              <w:t>电能</w:t>
            </w:r>
          </w:p>
        </w:tc>
        <w:tc>
          <w:tcPr>
            <w:tcW w:w="2454" w:type="dxa"/>
            <w:tcBorders>
              <w:top w:val="nil"/>
              <w:left w:val="single" w:sz="4" w:space="0" w:color="auto"/>
              <w:bottom w:val="single" w:sz="4" w:space="0" w:color="auto"/>
              <w:right w:val="single" w:sz="4" w:space="0" w:color="auto"/>
            </w:tcBorders>
            <w:vAlign w:val="bottom"/>
          </w:tcPr>
          <w:p w14:paraId="3885C3D5" w14:textId="77777777" w:rsidR="00BD1307" w:rsidRDefault="00000000">
            <w:pPr>
              <w:widowControl/>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　</w:t>
            </w:r>
          </w:p>
        </w:tc>
        <w:tc>
          <w:tcPr>
            <w:tcW w:w="1800" w:type="dxa"/>
            <w:tcBorders>
              <w:top w:val="nil"/>
              <w:left w:val="nil"/>
              <w:bottom w:val="single" w:sz="4" w:space="0" w:color="auto"/>
              <w:right w:val="single" w:sz="4" w:space="0" w:color="auto"/>
            </w:tcBorders>
            <w:vAlign w:val="bottom"/>
          </w:tcPr>
          <w:p w14:paraId="7EB697F2" w14:textId="77777777" w:rsidR="00BD1307" w:rsidRDefault="00000000">
            <w:pPr>
              <w:widowControl/>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kW·h</w:t>
            </w:r>
          </w:p>
        </w:tc>
        <w:tc>
          <w:tcPr>
            <w:tcW w:w="2126" w:type="dxa"/>
            <w:tcBorders>
              <w:top w:val="nil"/>
              <w:left w:val="nil"/>
              <w:bottom w:val="single" w:sz="4" w:space="0" w:color="auto"/>
              <w:right w:val="single" w:sz="4" w:space="0" w:color="auto"/>
            </w:tcBorders>
            <w:vAlign w:val="center"/>
          </w:tcPr>
          <w:p w14:paraId="3DF00963" w14:textId="77777777" w:rsidR="00BD1307"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2127" w:type="dxa"/>
            <w:tcBorders>
              <w:top w:val="nil"/>
              <w:left w:val="nil"/>
              <w:bottom w:val="single" w:sz="4" w:space="0" w:color="auto"/>
              <w:right w:val="single" w:sz="4" w:space="0" w:color="auto"/>
            </w:tcBorders>
            <w:vAlign w:val="center"/>
          </w:tcPr>
          <w:p w14:paraId="3CA4F926" w14:textId="77777777" w:rsidR="00BD1307" w:rsidRDefault="00000000">
            <w:pPr>
              <w:widowControl/>
              <w:jc w:val="center"/>
              <w:rPr>
                <w:rFonts w:ascii="仿宋_GB2312" w:eastAsia="仿宋_GB2312" w:hAnsi="仿宋_GB2312" w:cs="仿宋_GB2312"/>
                <w:i/>
                <w:iCs/>
                <w:color w:val="000000"/>
                <w:kern w:val="0"/>
                <w:sz w:val="24"/>
                <w:szCs w:val="24"/>
              </w:rPr>
            </w:pPr>
            <w:r>
              <w:rPr>
                <w:rFonts w:ascii="仿宋_GB2312" w:eastAsia="仿宋_GB2312" w:hAnsi="仿宋_GB2312" w:cs="仿宋_GB2312" w:hint="eastAsia"/>
                <w:i/>
                <w:iCs/>
                <w:color w:val="000000"/>
                <w:kern w:val="0"/>
                <w:sz w:val="24"/>
                <w:szCs w:val="24"/>
              </w:rPr>
              <w:t xml:space="preserve">　</w:t>
            </w:r>
          </w:p>
        </w:tc>
        <w:tc>
          <w:tcPr>
            <w:tcW w:w="2944" w:type="dxa"/>
            <w:tcBorders>
              <w:top w:val="nil"/>
              <w:left w:val="nil"/>
              <w:bottom w:val="single" w:sz="4" w:space="0" w:color="auto"/>
              <w:right w:val="single" w:sz="8" w:space="0" w:color="auto"/>
            </w:tcBorders>
            <w:vAlign w:val="center"/>
          </w:tcPr>
          <w:p w14:paraId="1FF70D02" w14:textId="77777777" w:rsidR="00BD1307"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r>
      <w:tr w:rsidR="00BD1307" w14:paraId="592A80D6" w14:textId="77777777">
        <w:trPr>
          <w:trHeight w:val="438"/>
          <w:jc w:val="center"/>
        </w:trPr>
        <w:tc>
          <w:tcPr>
            <w:tcW w:w="2769" w:type="dxa"/>
            <w:tcBorders>
              <w:top w:val="nil"/>
              <w:left w:val="single" w:sz="8" w:space="0" w:color="auto"/>
              <w:bottom w:val="single" w:sz="4" w:space="0" w:color="auto"/>
              <w:right w:val="single" w:sz="4" w:space="0" w:color="auto"/>
            </w:tcBorders>
            <w:vAlign w:val="bottom"/>
          </w:tcPr>
          <w:p w14:paraId="11BB1F63" w14:textId="77777777" w:rsidR="00BD1307" w:rsidRDefault="00000000">
            <w:pPr>
              <w:widowControl/>
              <w:jc w:val="right"/>
              <w:rPr>
                <w:rFonts w:ascii="仿宋_GB2312" w:eastAsia="仿宋_GB2312" w:hAnsi="仿宋_GB2312" w:cs="仿宋_GB2312"/>
                <w:i/>
                <w:iCs/>
                <w:kern w:val="0"/>
                <w:sz w:val="24"/>
                <w:szCs w:val="24"/>
              </w:rPr>
            </w:pPr>
            <w:r>
              <w:rPr>
                <w:rFonts w:ascii="仿宋_GB2312" w:eastAsia="仿宋_GB2312" w:hAnsi="仿宋_GB2312" w:cs="仿宋_GB2312" w:hint="eastAsia"/>
                <w:i/>
                <w:iCs/>
                <w:kern w:val="0"/>
                <w:sz w:val="24"/>
                <w:szCs w:val="24"/>
              </w:rPr>
              <w:t>热能</w:t>
            </w:r>
          </w:p>
        </w:tc>
        <w:tc>
          <w:tcPr>
            <w:tcW w:w="2454" w:type="dxa"/>
            <w:tcBorders>
              <w:top w:val="nil"/>
              <w:left w:val="single" w:sz="4" w:space="0" w:color="auto"/>
              <w:bottom w:val="single" w:sz="4" w:space="0" w:color="auto"/>
              <w:right w:val="single" w:sz="4" w:space="0" w:color="auto"/>
            </w:tcBorders>
            <w:vAlign w:val="bottom"/>
          </w:tcPr>
          <w:p w14:paraId="52AFD847" w14:textId="77777777" w:rsidR="00BD1307" w:rsidRDefault="00000000">
            <w:pPr>
              <w:widowControl/>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　</w:t>
            </w:r>
          </w:p>
        </w:tc>
        <w:tc>
          <w:tcPr>
            <w:tcW w:w="1800" w:type="dxa"/>
            <w:tcBorders>
              <w:top w:val="nil"/>
              <w:left w:val="nil"/>
              <w:bottom w:val="single" w:sz="4" w:space="0" w:color="auto"/>
              <w:right w:val="single" w:sz="4" w:space="0" w:color="auto"/>
            </w:tcBorders>
            <w:vAlign w:val="bottom"/>
          </w:tcPr>
          <w:p w14:paraId="3F09084A" w14:textId="77777777" w:rsidR="00BD1307" w:rsidRDefault="00000000">
            <w:pPr>
              <w:widowControl/>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MJ</w:t>
            </w:r>
          </w:p>
        </w:tc>
        <w:tc>
          <w:tcPr>
            <w:tcW w:w="2126" w:type="dxa"/>
            <w:tcBorders>
              <w:top w:val="nil"/>
              <w:left w:val="nil"/>
              <w:bottom w:val="single" w:sz="4" w:space="0" w:color="auto"/>
              <w:right w:val="single" w:sz="4" w:space="0" w:color="auto"/>
            </w:tcBorders>
            <w:vAlign w:val="center"/>
          </w:tcPr>
          <w:p w14:paraId="588FD952" w14:textId="77777777" w:rsidR="00BD1307"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2127" w:type="dxa"/>
            <w:tcBorders>
              <w:top w:val="nil"/>
              <w:left w:val="nil"/>
              <w:bottom w:val="single" w:sz="4" w:space="0" w:color="auto"/>
              <w:right w:val="single" w:sz="4" w:space="0" w:color="auto"/>
            </w:tcBorders>
            <w:vAlign w:val="center"/>
          </w:tcPr>
          <w:p w14:paraId="219101D9" w14:textId="77777777" w:rsidR="00BD1307" w:rsidRDefault="00000000">
            <w:pPr>
              <w:widowControl/>
              <w:jc w:val="center"/>
              <w:rPr>
                <w:rFonts w:ascii="仿宋_GB2312" w:eastAsia="仿宋_GB2312" w:hAnsi="仿宋_GB2312" w:cs="仿宋_GB2312"/>
                <w:i/>
                <w:iCs/>
                <w:color w:val="000000"/>
                <w:kern w:val="0"/>
                <w:sz w:val="24"/>
                <w:szCs w:val="24"/>
              </w:rPr>
            </w:pPr>
            <w:r>
              <w:rPr>
                <w:rFonts w:ascii="仿宋_GB2312" w:eastAsia="仿宋_GB2312" w:hAnsi="仿宋_GB2312" w:cs="仿宋_GB2312" w:hint="eastAsia"/>
                <w:i/>
                <w:iCs/>
                <w:color w:val="000000"/>
                <w:kern w:val="0"/>
                <w:sz w:val="24"/>
                <w:szCs w:val="24"/>
              </w:rPr>
              <w:t xml:space="preserve">　</w:t>
            </w:r>
          </w:p>
        </w:tc>
        <w:tc>
          <w:tcPr>
            <w:tcW w:w="2944" w:type="dxa"/>
            <w:tcBorders>
              <w:top w:val="nil"/>
              <w:left w:val="nil"/>
              <w:bottom w:val="single" w:sz="4" w:space="0" w:color="auto"/>
              <w:right w:val="single" w:sz="8" w:space="0" w:color="auto"/>
            </w:tcBorders>
            <w:vAlign w:val="center"/>
          </w:tcPr>
          <w:p w14:paraId="53009A41" w14:textId="77777777" w:rsidR="00BD1307"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r>
      <w:tr w:rsidR="00BD1307" w14:paraId="60CD91C4" w14:textId="77777777">
        <w:trPr>
          <w:trHeight w:val="438"/>
          <w:jc w:val="center"/>
        </w:trPr>
        <w:tc>
          <w:tcPr>
            <w:tcW w:w="2769" w:type="dxa"/>
            <w:tcBorders>
              <w:top w:val="nil"/>
              <w:left w:val="single" w:sz="8" w:space="0" w:color="auto"/>
              <w:bottom w:val="nil"/>
              <w:right w:val="single" w:sz="4" w:space="0" w:color="auto"/>
            </w:tcBorders>
            <w:vAlign w:val="bottom"/>
          </w:tcPr>
          <w:p w14:paraId="4E9D67AF" w14:textId="77777777" w:rsidR="00BD1307" w:rsidRDefault="00000000">
            <w:pPr>
              <w:widowControl/>
              <w:jc w:val="right"/>
              <w:rPr>
                <w:rFonts w:ascii="仿宋_GB2312" w:eastAsia="仿宋_GB2312" w:hAnsi="仿宋_GB2312" w:cs="仿宋_GB2312"/>
                <w:i/>
                <w:iCs/>
                <w:kern w:val="0"/>
                <w:sz w:val="24"/>
                <w:szCs w:val="24"/>
              </w:rPr>
            </w:pPr>
            <w:r>
              <w:rPr>
                <w:rFonts w:ascii="仿宋_GB2312" w:eastAsia="仿宋_GB2312" w:hAnsi="仿宋_GB2312" w:cs="仿宋_GB2312" w:hint="eastAsia"/>
                <w:i/>
                <w:iCs/>
                <w:kern w:val="0"/>
                <w:sz w:val="24"/>
                <w:szCs w:val="24"/>
              </w:rPr>
              <w:t>…</w:t>
            </w:r>
          </w:p>
        </w:tc>
        <w:tc>
          <w:tcPr>
            <w:tcW w:w="2454" w:type="dxa"/>
            <w:tcBorders>
              <w:top w:val="nil"/>
              <w:left w:val="single" w:sz="4" w:space="0" w:color="auto"/>
              <w:bottom w:val="nil"/>
              <w:right w:val="single" w:sz="4" w:space="0" w:color="auto"/>
            </w:tcBorders>
            <w:vAlign w:val="bottom"/>
          </w:tcPr>
          <w:p w14:paraId="079F8B88" w14:textId="77777777" w:rsidR="00BD1307" w:rsidRDefault="00000000">
            <w:pPr>
              <w:widowControl/>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　</w:t>
            </w:r>
          </w:p>
        </w:tc>
        <w:tc>
          <w:tcPr>
            <w:tcW w:w="1800" w:type="dxa"/>
            <w:tcBorders>
              <w:top w:val="nil"/>
              <w:left w:val="nil"/>
              <w:bottom w:val="nil"/>
              <w:right w:val="single" w:sz="4" w:space="0" w:color="auto"/>
            </w:tcBorders>
            <w:vAlign w:val="bottom"/>
          </w:tcPr>
          <w:p w14:paraId="0EB8838D" w14:textId="77777777" w:rsidR="00BD1307" w:rsidRDefault="00000000">
            <w:pPr>
              <w:widowControl/>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　</w:t>
            </w:r>
          </w:p>
        </w:tc>
        <w:tc>
          <w:tcPr>
            <w:tcW w:w="2126" w:type="dxa"/>
            <w:tcBorders>
              <w:top w:val="nil"/>
              <w:left w:val="nil"/>
              <w:bottom w:val="nil"/>
              <w:right w:val="single" w:sz="4" w:space="0" w:color="auto"/>
            </w:tcBorders>
            <w:vAlign w:val="center"/>
          </w:tcPr>
          <w:p w14:paraId="579B72F7" w14:textId="77777777" w:rsidR="00BD1307"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2127" w:type="dxa"/>
            <w:tcBorders>
              <w:top w:val="nil"/>
              <w:left w:val="nil"/>
              <w:bottom w:val="nil"/>
              <w:right w:val="single" w:sz="4" w:space="0" w:color="auto"/>
            </w:tcBorders>
            <w:vAlign w:val="center"/>
          </w:tcPr>
          <w:p w14:paraId="01965729" w14:textId="77777777" w:rsidR="00BD1307" w:rsidRDefault="00000000">
            <w:pPr>
              <w:widowControl/>
              <w:jc w:val="center"/>
              <w:rPr>
                <w:rFonts w:ascii="仿宋_GB2312" w:eastAsia="仿宋_GB2312" w:hAnsi="仿宋_GB2312" w:cs="仿宋_GB2312"/>
                <w:i/>
                <w:iCs/>
                <w:color w:val="000000"/>
                <w:kern w:val="0"/>
                <w:sz w:val="24"/>
                <w:szCs w:val="24"/>
              </w:rPr>
            </w:pPr>
            <w:r>
              <w:rPr>
                <w:rFonts w:ascii="仿宋_GB2312" w:eastAsia="仿宋_GB2312" w:hAnsi="仿宋_GB2312" w:cs="仿宋_GB2312" w:hint="eastAsia"/>
                <w:i/>
                <w:iCs/>
                <w:color w:val="000000"/>
                <w:kern w:val="0"/>
                <w:sz w:val="24"/>
                <w:szCs w:val="24"/>
              </w:rPr>
              <w:t xml:space="preserve">　</w:t>
            </w:r>
          </w:p>
        </w:tc>
        <w:tc>
          <w:tcPr>
            <w:tcW w:w="2944" w:type="dxa"/>
            <w:tcBorders>
              <w:top w:val="nil"/>
              <w:left w:val="nil"/>
              <w:bottom w:val="nil"/>
              <w:right w:val="single" w:sz="8" w:space="0" w:color="auto"/>
            </w:tcBorders>
            <w:vAlign w:val="center"/>
          </w:tcPr>
          <w:p w14:paraId="7F9A62CF" w14:textId="77777777" w:rsidR="00BD1307"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r>
      <w:tr w:rsidR="00BD1307" w14:paraId="1BA7FDC0" w14:textId="77777777">
        <w:trPr>
          <w:trHeight w:val="438"/>
          <w:jc w:val="center"/>
        </w:trPr>
        <w:tc>
          <w:tcPr>
            <w:tcW w:w="2769" w:type="dxa"/>
            <w:tcBorders>
              <w:top w:val="single" w:sz="4" w:space="0" w:color="auto"/>
              <w:left w:val="single" w:sz="8" w:space="0" w:color="auto"/>
              <w:bottom w:val="single" w:sz="4" w:space="0" w:color="auto"/>
              <w:right w:val="single" w:sz="4" w:space="0" w:color="auto"/>
            </w:tcBorders>
            <w:vAlign w:val="bottom"/>
          </w:tcPr>
          <w:p w14:paraId="495DE73E" w14:textId="77777777" w:rsidR="00BD1307" w:rsidRDefault="00000000">
            <w:pPr>
              <w:widowControl/>
              <w:jc w:val="right"/>
              <w:rPr>
                <w:rFonts w:ascii="仿宋_GB2312" w:eastAsia="仿宋_GB2312" w:hAnsi="仿宋_GB2312" w:cs="仿宋_GB2312"/>
                <w:i/>
                <w:iCs/>
                <w:kern w:val="0"/>
                <w:sz w:val="24"/>
                <w:szCs w:val="24"/>
              </w:rPr>
            </w:pPr>
            <w:r>
              <w:rPr>
                <w:rFonts w:ascii="仿宋_GB2312" w:eastAsia="仿宋_GB2312" w:hAnsi="仿宋_GB2312" w:cs="仿宋_GB2312" w:hint="eastAsia"/>
                <w:i/>
                <w:iCs/>
                <w:kern w:val="0"/>
                <w:sz w:val="24"/>
                <w:szCs w:val="24"/>
              </w:rPr>
              <w:t>其他（请补充）</w:t>
            </w:r>
          </w:p>
        </w:tc>
        <w:tc>
          <w:tcPr>
            <w:tcW w:w="2454" w:type="dxa"/>
            <w:tcBorders>
              <w:top w:val="single" w:sz="4" w:space="0" w:color="auto"/>
              <w:left w:val="nil"/>
              <w:bottom w:val="single" w:sz="4" w:space="0" w:color="auto"/>
              <w:right w:val="single" w:sz="4" w:space="0" w:color="auto"/>
            </w:tcBorders>
            <w:vAlign w:val="bottom"/>
          </w:tcPr>
          <w:p w14:paraId="327D039A" w14:textId="77777777" w:rsidR="00BD1307" w:rsidRDefault="00000000">
            <w:pPr>
              <w:widowControl/>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　</w:t>
            </w:r>
          </w:p>
        </w:tc>
        <w:tc>
          <w:tcPr>
            <w:tcW w:w="1800" w:type="dxa"/>
            <w:tcBorders>
              <w:top w:val="single" w:sz="4" w:space="0" w:color="auto"/>
              <w:left w:val="nil"/>
              <w:bottom w:val="single" w:sz="4" w:space="0" w:color="auto"/>
              <w:right w:val="single" w:sz="4" w:space="0" w:color="auto"/>
            </w:tcBorders>
            <w:vAlign w:val="bottom"/>
          </w:tcPr>
          <w:p w14:paraId="00FFE8C4" w14:textId="77777777" w:rsidR="00BD1307" w:rsidRDefault="00000000">
            <w:pPr>
              <w:widowControl/>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　</w:t>
            </w:r>
          </w:p>
        </w:tc>
        <w:tc>
          <w:tcPr>
            <w:tcW w:w="2126" w:type="dxa"/>
            <w:tcBorders>
              <w:top w:val="single" w:sz="4" w:space="0" w:color="auto"/>
              <w:left w:val="nil"/>
              <w:bottom w:val="single" w:sz="4" w:space="0" w:color="auto"/>
              <w:right w:val="single" w:sz="4" w:space="0" w:color="auto"/>
            </w:tcBorders>
            <w:vAlign w:val="center"/>
          </w:tcPr>
          <w:p w14:paraId="7491550E" w14:textId="77777777" w:rsidR="00BD1307"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2127" w:type="dxa"/>
            <w:tcBorders>
              <w:top w:val="single" w:sz="4" w:space="0" w:color="auto"/>
              <w:left w:val="nil"/>
              <w:bottom w:val="single" w:sz="4" w:space="0" w:color="auto"/>
              <w:right w:val="single" w:sz="4" w:space="0" w:color="auto"/>
            </w:tcBorders>
            <w:vAlign w:val="center"/>
          </w:tcPr>
          <w:p w14:paraId="06790096" w14:textId="77777777" w:rsidR="00BD1307" w:rsidRDefault="00000000">
            <w:pPr>
              <w:widowControl/>
              <w:jc w:val="center"/>
              <w:rPr>
                <w:rFonts w:ascii="仿宋_GB2312" w:eastAsia="仿宋_GB2312" w:hAnsi="仿宋_GB2312" w:cs="仿宋_GB2312"/>
                <w:i/>
                <w:iCs/>
                <w:color w:val="000000"/>
                <w:kern w:val="0"/>
                <w:sz w:val="24"/>
                <w:szCs w:val="24"/>
              </w:rPr>
            </w:pPr>
            <w:r>
              <w:rPr>
                <w:rFonts w:ascii="仿宋_GB2312" w:eastAsia="仿宋_GB2312" w:hAnsi="仿宋_GB2312" w:cs="仿宋_GB2312" w:hint="eastAsia"/>
                <w:i/>
                <w:iCs/>
                <w:color w:val="000000"/>
                <w:kern w:val="0"/>
                <w:sz w:val="24"/>
                <w:szCs w:val="24"/>
              </w:rPr>
              <w:t xml:space="preserve">　</w:t>
            </w:r>
          </w:p>
        </w:tc>
        <w:tc>
          <w:tcPr>
            <w:tcW w:w="2944" w:type="dxa"/>
            <w:tcBorders>
              <w:top w:val="single" w:sz="4" w:space="0" w:color="auto"/>
              <w:left w:val="nil"/>
              <w:bottom w:val="single" w:sz="4" w:space="0" w:color="auto"/>
              <w:right w:val="single" w:sz="8" w:space="0" w:color="auto"/>
            </w:tcBorders>
            <w:vAlign w:val="center"/>
          </w:tcPr>
          <w:p w14:paraId="6B183B4E" w14:textId="77777777" w:rsidR="00BD1307"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r>
      <w:tr w:rsidR="00BD1307" w14:paraId="522B28F2" w14:textId="77777777">
        <w:trPr>
          <w:trHeight w:val="1317"/>
          <w:jc w:val="center"/>
        </w:trPr>
        <w:tc>
          <w:tcPr>
            <w:tcW w:w="14220" w:type="dxa"/>
            <w:gridSpan w:val="6"/>
            <w:tcBorders>
              <w:top w:val="single" w:sz="4" w:space="0" w:color="auto"/>
              <w:left w:val="single" w:sz="8" w:space="0" w:color="auto"/>
              <w:bottom w:val="single" w:sz="8" w:space="0" w:color="auto"/>
              <w:right w:val="single" w:sz="8" w:space="0" w:color="auto"/>
            </w:tcBorders>
            <w:vAlign w:val="bottom"/>
          </w:tcPr>
          <w:p w14:paraId="16BE5D22" w14:textId="77777777" w:rsidR="00BD1307"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*生产能耗等数据需要基于企业年度的生产用电账单（不包含生活用水用电）。</w:t>
            </w:r>
          </w:p>
          <w:p w14:paraId="2007A58A" w14:textId="77777777" w:rsidR="00BD1307"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*若该型号产品有固定的生产车间或独立的生产流水线，需另外单独提供该车间或该流水线的各类能耗数据。</w:t>
            </w:r>
          </w:p>
          <w:p w14:paraId="60665DD9" w14:textId="77777777" w:rsidR="00BD1307"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*表格中“数据来源”和“数据获取方式”为下拉选项，请按实际情况进行选择。</w:t>
            </w:r>
          </w:p>
        </w:tc>
      </w:tr>
    </w:tbl>
    <w:p w14:paraId="5CCEA0F5" w14:textId="77777777" w:rsidR="00BD1307" w:rsidRDefault="00BD1307">
      <w:pPr>
        <w:rPr>
          <w:rFonts w:ascii="黑体" w:eastAsia="黑体" w:hAnsi="黑体" w:cs="黑体"/>
          <w:bCs/>
          <w:sz w:val="24"/>
          <w:szCs w:val="24"/>
        </w:rPr>
      </w:pPr>
    </w:p>
    <w:p w14:paraId="7E01B70F" w14:textId="77777777" w:rsidR="00BD1307" w:rsidRDefault="00000000">
      <w:pPr>
        <w:rPr>
          <w:rFonts w:ascii="黑体" w:eastAsia="黑体" w:hAnsi="黑体" w:cs="黑体"/>
          <w:bCs/>
          <w:sz w:val="24"/>
          <w:szCs w:val="24"/>
        </w:rPr>
      </w:pPr>
      <w:r>
        <w:rPr>
          <w:rFonts w:ascii="黑体" w:eastAsia="黑体" w:hAnsi="黑体" w:cs="黑体" w:hint="eastAsia"/>
          <w:bCs/>
          <w:sz w:val="24"/>
          <w:szCs w:val="24"/>
        </w:rPr>
        <w:t>（五）销售和运输</w:t>
      </w:r>
    </w:p>
    <w:tbl>
      <w:tblPr>
        <w:tblW w:w="14220" w:type="dxa"/>
        <w:jc w:val="center"/>
        <w:tblLayout w:type="fixed"/>
        <w:tblLook w:val="0000" w:firstRow="0" w:lastRow="0" w:firstColumn="0" w:lastColumn="0" w:noHBand="0" w:noVBand="0"/>
      </w:tblPr>
      <w:tblGrid>
        <w:gridCol w:w="1709"/>
        <w:gridCol w:w="1863"/>
        <w:gridCol w:w="1576"/>
        <w:gridCol w:w="1577"/>
        <w:gridCol w:w="1433"/>
        <w:gridCol w:w="1666"/>
        <w:gridCol w:w="1741"/>
        <w:gridCol w:w="1409"/>
        <w:gridCol w:w="1246"/>
      </w:tblGrid>
      <w:tr w:rsidR="00BD1307" w14:paraId="5C749CBD" w14:textId="77777777">
        <w:trPr>
          <w:trHeight w:val="769"/>
          <w:jc w:val="center"/>
        </w:trPr>
        <w:tc>
          <w:tcPr>
            <w:tcW w:w="1709" w:type="dxa"/>
            <w:tcBorders>
              <w:top w:val="single" w:sz="4" w:space="0" w:color="auto"/>
              <w:left w:val="single" w:sz="8" w:space="0" w:color="auto"/>
              <w:bottom w:val="single" w:sz="4" w:space="0" w:color="auto"/>
              <w:right w:val="single" w:sz="4" w:space="0" w:color="auto"/>
            </w:tcBorders>
            <w:vAlign w:val="center"/>
          </w:tcPr>
          <w:p w14:paraId="22D8B569" w14:textId="77777777" w:rsidR="00BD1307" w:rsidRDefault="00000000">
            <w:pPr>
              <w:widowControl/>
              <w:jc w:val="center"/>
              <w:rPr>
                <w:rFonts w:ascii="仿宋_GB2312" w:eastAsia="仿宋_GB2312" w:hAnsi="仿宋_GB2312" w:cs="仿宋_GB2312"/>
                <w:b/>
                <w:bCs/>
                <w:kern w:val="0"/>
                <w:sz w:val="24"/>
                <w:szCs w:val="24"/>
              </w:rPr>
            </w:pPr>
            <w:r>
              <w:rPr>
                <w:rFonts w:ascii="仿宋_GB2312" w:eastAsia="仿宋_GB2312" w:hAnsi="仿宋_GB2312" w:cs="仿宋_GB2312" w:hint="eastAsia"/>
                <w:b/>
                <w:bCs/>
                <w:kern w:val="0"/>
                <w:sz w:val="24"/>
                <w:szCs w:val="24"/>
              </w:rPr>
              <w:t>成品重量</w:t>
            </w:r>
          </w:p>
        </w:tc>
        <w:tc>
          <w:tcPr>
            <w:tcW w:w="1863" w:type="dxa"/>
            <w:tcBorders>
              <w:top w:val="single" w:sz="4" w:space="0" w:color="auto"/>
              <w:left w:val="single" w:sz="4" w:space="0" w:color="auto"/>
              <w:bottom w:val="single" w:sz="4" w:space="0" w:color="auto"/>
              <w:right w:val="single" w:sz="4" w:space="0" w:color="auto"/>
            </w:tcBorders>
            <w:vAlign w:val="center"/>
          </w:tcPr>
          <w:p w14:paraId="6EB43377" w14:textId="77777777" w:rsidR="00BD1307" w:rsidRDefault="00000000">
            <w:pPr>
              <w:widowControl/>
              <w:jc w:val="center"/>
              <w:rPr>
                <w:rFonts w:ascii="仿宋_GB2312" w:eastAsia="仿宋_GB2312" w:hAnsi="仿宋_GB2312" w:cs="仿宋_GB2312"/>
                <w:b/>
                <w:bCs/>
                <w:kern w:val="0"/>
                <w:sz w:val="24"/>
                <w:szCs w:val="24"/>
              </w:rPr>
            </w:pPr>
            <w:r>
              <w:rPr>
                <w:rFonts w:ascii="仿宋_GB2312" w:eastAsia="仿宋_GB2312" w:hAnsi="仿宋_GB2312" w:cs="仿宋_GB2312" w:hint="eastAsia"/>
                <w:b/>
                <w:bCs/>
                <w:kern w:val="0"/>
                <w:sz w:val="24"/>
                <w:szCs w:val="24"/>
              </w:rPr>
              <w:t>单位</w:t>
            </w:r>
          </w:p>
        </w:tc>
        <w:tc>
          <w:tcPr>
            <w:tcW w:w="1576" w:type="dxa"/>
            <w:tcBorders>
              <w:top w:val="single" w:sz="4" w:space="0" w:color="auto"/>
              <w:left w:val="nil"/>
              <w:bottom w:val="single" w:sz="4" w:space="0" w:color="auto"/>
              <w:right w:val="single" w:sz="4" w:space="0" w:color="auto"/>
            </w:tcBorders>
            <w:vAlign w:val="center"/>
          </w:tcPr>
          <w:p w14:paraId="12275086" w14:textId="77777777" w:rsidR="00BD1307" w:rsidRDefault="00000000">
            <w:pPr>
              <w:widowControl/>
              <w:jc w:val="center"/>
              <w:rPr>
                <w:rFonts w:ascii="仿宋_GB2312" w:eastAsia="仿宋_GB2312" w:hAnsi="仿宋_GB2312" w:cs="仿宋_GB2312"/>
                <w:b/>
                <w:bCs/>
                <w:kern w:val="0"/>
                <w:sz w:val="24"/>
                <w:szCs w:val="24"/>
              </w:rPr>
            </w:pPr>
            <w:r>
              <w:rPr>
                <w:rFonts w:ascii="仿宋_GB2312" w:eastAsia="仿宋_GB2312" w:hAnsi="仿宋_GB2312" w:cs="仿宋_GB2312" w:hint="eastAsia"/>
                <w:b/>
                <w:bCs/>
                <w:kern w:val="0"/>
                <w:sz w:val="24"/>
                <w:szCs w:val="24"/>
              </w:rPr>
              <w:t>始发地</w:t>
            </w:r>
          </w:p>
        </w:tc>
        <w:tc>
          <w:tcPr>
            <w:tcW w:w="1577" w:type="dxa"/>
            <w:tcBorders>
              <w:top w:val="single" w:sz="4" w:space="0" w:color="auto"/>
              <w:left w:val="nil"/>
              <w:bottom w:val="single" w:sz="4" w:space="0" w:color="auto"/>
              <w:right w:val="single" w:sz="4" w:space="0" w:color="auto"/>
            </w:tcBorders>
            <w:vAlign w:val="center"/>
          </w:tcPr>
          <w:p w14:paraId="0948D490" w14:textId="77777777" w:rsidR="00BD1307" w:rsidRDefault="00000000">
            <w:pPr>
              <w:widowControl/>
              <w:jc w:val="center"/>
              <w:rPr>
                <w:rFonts w:ascii="仿宋_GB2312" w:eastAsia="仿宋_GB2312" w:hAnsi="仿宋_GB2312" w:cs="仿宋_GB2312"/>
                <w:b/>
                <w:bCs/>
                <w:kern w:val="0"/>
                <w:sz w:val="24"/>
                <w:szCs w:val="24"/>
              </w:rPr>
            </w:pPr>
            <w:r>
              <w:rPr>
                <w:rFonts w:ascii="仿宋_GB2312" w:eastAsia="仿宋_GB2312" w:hAnsi="仿宋_GB2312" w:cs="仿宋_GB2312" w:hint="eastAsia"/>
                <w:b/>
                <w:bCs/>
                <w:kern w:val="0"/>
                <w:sz w:val="24"/>
                <w:szCs w:val="24"/>
              </w:rPr>
              <w:t>目的地</w:t>
            </w:r>
          </w:p>
        </w:tc>
        <w:tc>
          <w:tcPr>
            <w:tcW w:w="1433" w:type="dxa"/>
            <w:tcBorders>
              <w:top w:val="single" w:sz="4" w:space="0" w:color="auto"/>
              <w:left w:val="nil"/>
              <w:bottom w:val="single" w:sz="4" w:space="0" w:color="auto"/>
              <w:right w:val="single" w:sz="4" w:space="0" w:color="auto"/>
            </w:tcBorders>
            <w:vAlign w:val="center"/>
          </w:tcPr>
          <w:p w14:paraId="4A0F4E69" w14:textId="77777777" w:rsidR="00BD1307" w:rsidRDefault="00000000">
            <w:pPr>
              <w:widowControl/>
              <w:jc w:val="center"/>
              <w:rPr>
                <w:rFonts w:ascii="仿宋_GB2312" w:eastAsia="仿宋_GB2312" w:hAnsi="仿宋_GB2312" w:cs="仿宋_GB2312"/>
                <w:b/>
                <w:bCs/>
                <w:kern w:val="0"/>
                <w:sz w:val="24"/>
                <w:szCs w:val="24"/>
              </w:rPr>
            </w:pPr>
            <w:r>
              <w:rPr>
                <w:rFonts w:ascii="仿宋_GB2312" w:eastAsia="仿宋_GB2312" w:hAnsi="仿宋_GB2312" w:cs="仿宋_GB2312" w:hint="eastAsia"/>
                <w:b/>
                <w:bCs/>
                <w:kern w:val="0"/>
                <w:sz w:val="24"/>
                <w:szCs w:val="24"/>
              </w:rPr>
              <w:t>运输方式</w:t>
            </w:r>
          </w:p>
        </w:tc>
        <w:tc>
          <w:tcPr>
            <w:tcW w:w="1666" w:type="dxa"/>
            <w:tcBorders>
              <w:top w:val="single" w:sz="4" w:space="0" w:color="auto"/>
              <w:left w:val="nil"/>
              <w:bottom w:val="single" w:sz="4" w:space="0" w:color="auto"/>
              <w:right w:val="single" w:sz="4" w:space="0" w:color="auto"/>
            </w:tcBorders>
            <w:vAlign w:val="center"/>
          </w:tcPr>
          <w:p w14:paraId="483FF187" w14:textId="77777777" w:rsidR="00BD1307" w:rsidRDefault="00000000">
            <w:pPr>
              <w:widowControl/>
              <w:jc w:val="center"/>
              <w:rPr>
                <w:rFonts w:ascii="仿宋_GB2312" w:eastAsia="仿宋_GB2312" w:hAnsi="仿宋_GB2312" w:cs="仿宋_GB2312"/>
                <w:b/>
                <w:bCs/>
                <w:kern w:val="0"/>
                <w:sz w:val="24"/>
                <w:szCs w:val="24"/>
              </w:rPr>
            </w:pPr>
            <w:r>
              <w:rPr>
                <w:rFonts w:ascii="仿宋_GB2312" w:eastAsia="仿宋_GB2312" w:hAnsi="仿宋_GB2312" w:cs="仿宋_GB2312" w:hint="eastAsia"/>
                <w:b/>
                <w:bCs/>
                <w:kern w:val="0"/>
                <w:sz w:val="24"/>
                <w:szCs w:val="24"/>
              </w:rPr>
              <w:t>运输工具载重</w:t>
            </w:r>
          </w:p>
        </w:tc>
        <w:tc>
          <w:tcPr>
            <w:tcW w:w="1741" w:type="dxa"/>
            <w:tcBorders>
              <w:top w:val="single" w:sz="4" w:space="0" w:color="auto"/>
              <w:left w:val="nil"/>
              <w:bottom w:val="single" w:sz="4" w:space="0" w:color="auto"/>
              <w:right w:val="single" w:sz="4" w:space="0" w:color="auto"/>
            </w:tcBorders>
            <w:vAlign w:val="center"/>
          </w:tcPr>
          <w:p w14:paraId="5821AAA6" w14:textId="77777777" w:rsidR="00BD1307" w:rsidRDefault="00000000">
            <w:pPr>
              <w:widowControl/>
              <w:jc w:val="center"/>
              <w:rPr>
                <w:rFonts w:ascii="仿宋_GB2312" w:eastAsia="仿宋_GB2312" w:hAnsi="仿宋_GB2312" w:cs="仿宋_GB2312"/>
                <w:b/>
                <w:bCs/>
                <w:kern w:val="0"/>
                <w:sz w:val="24"/>
                <w:szCs w:val="24"/>
              </w:rPr>
            </w:pPr>
            <w:r>
              <w:rPr>
                <w:rFonts w:ascii="仿宋_GB2312" w:eastAsia="仿宋_GB2312" w:hAnsi="仿宋_GB2312" w:cs="仿宋_GB2312" w:hint="eastAsia"/>
                <w:b/>
                <w:bCs/>
                <w:kern w:val="0"/>
                <w:sz w:val="24"/>
                <w:szCs w:val="24"/>
              </w:rPr>
              <w:t>运输距离</w:t>
            </w:r>
          </w:p>
        </w:tc>
        <w:tc>
          <w:tcPr>
            <w:tcW w:w="1409" w:type="dxa"/>
            <w:tcBorders>
              <w:top w:val="single" w:sz="4" w:space="0" w:color="auto"/>
              <w:left w:val="nil"/>
              <w:bottom w:val="single" w:sz="4" w:space="0" w:color="auto"/>
              <w:right w:val="single" w:sz="4" w:space="0" w:color="auto"/>
            </w:tcBorders>
            <w:vAlign w:val="center"/>
          </w:tcPr>
          <w:p w14:paraId="1E9C7DA5" w14:textId="77777777" w:rsidR="00BD1307" w:rsidRDefault="00000000">
            <w:pPr>
              <w:widowControl/>
              <w:jc w:val="center"/>
              <w:rPr>
                <w:rFonts w:ascii="仿宋_GB2312" w:eastAsia="仿宋_GB2312" w:hAnsi="仿宋_GB2312" w:cs="仿宋_GB2312"/>
                <w:b/>
                <w:bCs/>
                <w:kern w:val="0"/>
                <w:sz w:val="24"/>
                <w:szCs w:val="24"/>
              </w:rPr>
            </w:pPr>
            <w:r>
              <w:rPr>
                <w:rFonts w:ascii="仿宋_GB2312" w:eastAsia="仿宋_GB2312" w:hAnsi="仿宋_GB2312" w:cs="仿宋_GB2312" w:hint="eastAsia"/>
                <w:b/>
                <w:bCs/>
                <w:kern w:val="0"/>
                <w:sz w:val="24"/>
                <w:szCs w:val="24"/>
              </w:rPr>
              <w:t>单位</w:t>
            </w:r>
          </w:p>
        </w:tc>
        <w:tc>
          <w:tcPr>
            <w:tcW w:w="1246" w:type="dxa"/>
            <w:tcBorders>
              <w:top w:val="single" w:sz="4" w:space="0" w:color="auto"/>
              <w:left w:val="nil"/>
              <w:bottom w:val="single" w:sz="4" w:space="0" w:color="auto"/>
              <w:right w:val="single" w:sz="8" w:space="0" w:color="auto"/>
            </w:tcBorders>
            <w:vAlign w:val="center"/>
          </w:tcPr>
          <w:p w14:paraId="748CE686" w14:textId="77777777" w:rsidR="00BD1307" w:rsidRDefault="00000000">
            <w:pPr>
              <w:widowControl/>
              <w:jc w:val="center"/>
              <w:rPr>
                <w:rFonts w:ascii="仿宋_GB2312" w:eastAsia="仿宋_GB2312" w:hAnsi="仿宋_GB2312" w:cs="仿宋_GB2312"/>
                <w:b/>
                <w:bCs/>
                <w:kern w:val="0"/>
                <w:sz w:val="24"/>
                <w:szCs w:val="24"/>
              </w:rPr>
            </w:pPr>
            <w:r>
              <w:rPr>
                <w:rFonts w:ascii="仿宋_GB2312" w:eastAsia="仿宋_GB2312" w:hAnsi="仿宋_GB2312" w:cs="仿宋_GB2312" w:hint="eastAsia"/>
                <w:b/>
                <w:bCs/>
                <w:kern w:val="0"/>
                <w:sz w:val="24"/>
                <w:szCs w:val="24"/>
              </w:rPr>
              <w:t>证明材料附件名称</w:t>
            </w:r>
          </w:p>
        </w:tc>
      </w:tr>
      <w:tr w:rsidR="00BD1307" w14:paraId="49DA0268" w14:textId="77777777">
        <w:trPr>
          <w:trHeight w:val="412"/>
          <w:jc w:val="center"/>
        </w:trPr>
        <w:tc>
          <w:tcPr>
            <w:tcW w:w="1709" w:type="dxa"/>
            <w:tcBorders>
              <w:top w:val="nil"/>
              <w:left w:val="single" w:sz="8" w:space="0" w:color="auto"/>
              <w:bottom w:val="single" w:sz="4" w:space="0" w:color="auto"/>
              <w:right w:val="single" w:sz="4" w:space="0" w:color="auto"/>
            </w:tcBorders>
            <w:vAlign w:val="center"/>
          </w:tcPr>
          <w:p w14:paraId="00ADD475" w14:textId="77777777" w:rsidR="00BD1307"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863" w:type="dxa"/>
            <w:tcBorders>
              <w:top w:val="nil"/>
              <w:left w:val="single" w:sz="4" w:space="0" w:color="auto"/>
              <w:bottom w:val="single" w:sz="4" w:space="0" w:color="auto"/>
              <w:right w:val="single" w:sz="4" w:space="0" w:color="auto"/>
            </w:tcBorders>
            <w:vAlign w:val="center"/>
          </w:tcPr>
          <w:p w14:paraId="27BC3F28" w14:textId="77777777" w:rsidR="00BD1307"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kg</w:t>
            </w:r>
          </w:p>
        </w:tc>
        <w:tc>
          <w:tcPr>
            <w:tcW w:w="1576" w:type="dxa"/>
            <w:tcBorders>
              <w:top w:val="nil"/>
              <w:left w:val="nil"/>
              <w:bottom w:val="single" w:sz="4" w:space="0" w:color="auto"/>
              <w:right w:val="single" w:sz="4" w:space="0" w:color="auto"/>
            </w:tcBorders>
            <w:vAlign w:val="center"/>
          </w:tcPr>
          <w:p w14:paraId="7BCFB347" w14:textId="77777777" w:rsidR="00BD1307"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577" w:type="dxa"/>
            <w:tcBorders>
              <w:top w:val="nil"/>
              <w:left w:val="nil"/>
              <w:bottom w:val="single" w:sz="4" w:space="0" w:color="auto"/>
              <w:right w:val="single" w:sz="4" w:space="0" w:color="auto"/>
            </w:tcBorders>
            <w:vAlign w:val="center"/>
          </w:tcPr>
          <w:p w14:paraId="6A1D96A6" w14:textId="77777777" w:rsidR="00BD1307"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433" w:type="dxa"/>
            <w:tcBorders>
              <w:top w:val="nil"/>
              <w:left w:val="nil"/>
              <w:bottom w:val="single" w:sz="4" w:space="0" w:color="auto"/>
              <w:right w:val="single" w:sz="4" w:space="0" w:color="auto"/>
            </w:tcBorders>
            <w:vAlign w:val="center"/>
          </w:tcPr>
          <w:p w14:paraId="0C295D76" w14:textId="77777777" w:rsidR="00BD1307"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666" w:type="dxa"/>
            <w:tcBorders>
              <w:top w:val="nil"/>
              <w:left w:val="nil"/>
              <w:bottom w:val="single" w:sz="4" w:space="0" w:color="auto"/>
              <w:right w:val="single" w:sz="4" w:space="0" w:color="auto"/>
            </w:tcBorders>
            <w:vAlign w:val="center"/>
          </w:tcPr>
          <w:p w14:paraId="29F334B6" w14:textId="77777777" w:rsidR="00BD1307"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741" w:type="dxa"/>
            <w:tcBorders>
              <w:top w:val="nil"/>
              <w:left w:val="nil"/>
              <w:bottom w:val="single" w:sz="4" w:space="0" w:color="auto"/>
              <w:right w:val="single" w:sz="4" w:space="0" w:color="auto"/>
            </w:tcBorders>
            <w:vAlign w:val="center"/>
          </w:tcPr>
          <w:p w14:paraId="7239F079" w14:textId="77777777" w:rsidR="00BD1307"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409" w:type="dxa"/>
            <w:tcBorders>
              <w:top w:val="nil"/>
              <w:left w:val="nil"/>
              <w:bottom w:val="single" w:sz="4" w:space="0" w:color="auto"/>
              <w:right w:val="single" w:sz="4" w:space="0" w:color="auto"/>
            </w:tcBorders>
            <w:vAlign w:val="center"/>
          </w:tcPr>
          <w:p w14:paraId="33CB414D" w14:textId="77777777" w:rsidR="00BD1307"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km</w:t>
            </w:r>
          </w:p>
        </w:tc>
        <w:tc>
          <w:tcPr>
            <w:tcW w:w="1246" w:type="dxa"/>
            <w:tcBorders>
              <w:top w:val="nil"/>
              <w:left w:val="nil"/>
              <w:bottom w:val="single" w:sz="4" w:space="0" w:color="auto"/>
              <w:right w:val="single" w:sz="8" w:space="0" w:color="auto"/>
            </w:tcBorders>
            <w:vAlign w:val="center"/>
          </w:tcPr>
          <w:p w14:paraId="1794FDD1" w14:textId="77777777" w:rsidR="00BD1307"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r>
      <w:tr w:rsidR="00BD1307" w14:paraId="1507ACBA" w14:textId="77777777">
        <w:trPr>
          <w:trHeight w:val="412"/>
          <w:jc w:val="center"/>
        </w:trPr>
        <w:tc>
          <w:tcPr>
            <w:tcW w:w="1709" w:type="dxa"/>
            <w:tcBorders>
              <w:top w:val="nil"/>
              <w:left w:val="single" w:sz="8" w:space="0" w:color="auto"/>
              <w:bottom w:val="single" w:sz="4" w:space="0" w:color="auto"/>
              <w:right w:val="single" w:sz="4" w:space="0" w:color="auto"/>
            </w:tcBorders>
            <w:vAlign w:val="center"/>
          </w:tcPr>
          <w:p w14:paraId="4B9B348F" w14:textId="77777777" w:rsidR="00BD1307"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863" w:type="dxa"/>
            <w:tcBorders>
              <w:top w:val="nil"/>
              <w:left w:val="single" w:sz="4" w:space="0" w:color="auto"/>
              <w:bottom w:val="single" w:sz="4" w:space="0" w:color="auto"/>
              <w:right w:val="single" w:sz="4" w:space="0" w:color="auto"/>
            </w:tcBorders>
            <w:vAlign w:val="center"/>
          </w:tcPr>
          <w:p w14:paraId="1C3C378E" w14:textId="77777777" w:rsidR="00BD1307"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kg</w:t>
            </w:r>
          </w:p>
        </w:tc>
        <w:tc>
          <w:tcPr>
            <w:tcW w:w="1576" w:type="dxa"/>
            <w:tcBorders>
              <w:top w:val="nil"/>
              <w:left w:val="nil"/>
              <w:bottom w:val="single" w:sz="4" w:space="0" w:color="auto"/>
              <w:right w:val="single" w:sz="4" w:space="0" w:color="auto"/>
            </w:tcBorders>
            <w:vAlign w:val="center"/>
          </w:tcPr>
          <w:p w14:paraId="4D2C01C0" w14:textId="77777777" w:rsidR="00BD1307"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577" w:type="dxa"/>
            <w:tcBorders>
              <w:top w:val="nil"/>
              <w:left w:val="nil"/>
              <w:bottom w:val="single" w:sz="4" w:space="0" w:color="auto"/>
              <w:right w:val="single" w:sz="4" w:space="0" w:color="auto"/>
            </w:tcBorders>
            <w:vAlign w:val="center"/>
          </w:tcPr>
          <w:p w14:paraId="2C4C0150" w14:textId="77777777" w:rsidR="00BD1307"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433" w:type="dxa"/>
            <w:tcBorders>
              <w:top w:val="nil"/>
              <w:left w:val="nil"/>
              <w:bottom w:val="single" w:sz="4" w:space="0" w:color="auto"/>
              <w:right w:val="single" w:sz="4" w:space="0" w:color="auto"/>
            </w:tcBorders>
            <w:vAlign w:val="center"/>
          </w:tcPr>
          <w:p w14:paraId="7ADB1660" w14:textId="77777777" w:rsidR="00BD1307"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666" w:type="dxa"/>
            <w:tcBorders>
              <w:top w:val="nil"/>
              <w:left w:val="nil"/>
              <w:bottom w:val="single" w:sz="4" w:space="0" w:color="auto"/>
              <w:right w:val="single" w:sz="4" w:space="0" w:color="auto"/>
            </w:tcBorders>
            <w:vAlign w:val="center"/>
          </w:tcPr>
          <w:p w14:paraId="41F6698B" w14:textId="77777777" w:rsidR="00BD1307"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741" w:type="dxa"/>
            <w:tcBorders>
              <w:top w:val="nil"/>
              <w:left w:val="nil"/>
              <w:bottom w:val="single" w:sz="4" w:space="0" w:color="auto"/>
              <w:right w:val="single" w:sz="4" w:space="0" w:color="auto"/>
            </w:tcBorders>
            <w:vAlign w:val="center"/>
          </w:tcPr>
          <w:p w14:paraId="253BDF53" w14:textId="77777777" w:rsidR="00BD1307"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409" w:type="dxa"/>
            <w:tcBorders>
              <w:top w:val="nil"/>
              <w:left w:val="nil"/>
              <w:bottom w:val="single" w:sz="4" w:space="0" w:color="auto"/>
              <w:right w:val="single" w:sz="4" w:space="0" w:color="auto"/>
            </w:tcBorders>
            <w:vAlign w:val="center"/>
          </w:tcPr>
          <w:p w14:paraId="04F3473A" w14:textId="77777777" w:rsidR="00BD1307"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km</w:t>
            </w:r>
          </w:p>
        </w:tc>
        <w:tc>
          <w:tcPr>
            <w:tcW w:w="1246" w:type="dxa"/>
            <w:tcBorders>
              <w:top w:val="nil"/>
              <w:left w:val="nil"/>
              <w:bottom w:val="single" w:sz="4" w:space="0" w:color="auto"/>
              <w:right w:val="single" w:sz="8" w:space="0" w:color="auto"/>
            </w:tcBorders>
            <w:vAlign w:val="center"/>
          </w:tcPr>
          <w:p w14:paraId="040027E8" w14:textId="77777777" w:rsidR="00BD1307"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r>
      <w:tr w:rsidR="00BD1307" w14:paraId="57C7EA78" w14:textId="77777777">
        <w:trPr>
          <w:trHeight w:val="412"/>
          <w:jc w:val="center"/>
        </w:trPr>
        <w:tc>
          <w:tcPr>
            <w:tcW w:w="1709" w:type="dxa"/>
            <w:tcBorders>
              <w:top w:val="nil"/>
              <w:left w:val="single" w:sz="8" w:space="0" w:color="auto"/>
              <w:bottom w:val="single" w:sz="4" w:space="0" w:color="auto"/>
              <w:right w:val="single" w:sz="4" w:space="0" w:color="auto"/>
            </w:tcBorders>
            <w:vAlign w:val="center"/>
          </w:tcPr>
          <w:p w14:paraId="627A0CF2" w14:textId="77777777" w:rsidR="00BD1307"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863" w:type="dxa"/>
            <w:tcBorders>
              <w:top w:val="nil"/>
              <w:left w:val="single" w:sz="4" w:space="0" w:color="auto"/>
              <w:bottom w:val="single" w:sz="4" w:space="0" w:color="auto"/>
              <w:right w:val="single" w:sz="4" w:space="0" w:color="auto"/>
            </w:tcBorders>
            <w:vAlign w:val="center"/>
          </w:tcPr>
          <w:p w14:paraId="7F4F94A6" w14:textId="77777777" w:rsidR="00BD1307"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kg</w:t>
            </w:r>
          </w:p>
        </w:tc>
        <w:tc>
          <w:tcPr>
            <w:tcW w:w="1576" w:type="dxa"/>
            <w:tcBorders>
              <w:top w:val="nil"/>
              <w:left w:val="nil"/>
              <w:bottom w:val="single" w:sz="4" w:space="0" w:color="auto"/>
              <w:right w:val="single" w:sz="4" w:space="0" w:color="auto"/>
            </w:tcBorders>
            <w:vAlign w:val="center"/>
          </w:tcPr>
          <w:p w14:paraId="2B06A45C" w14:textId="77777777" w:rsidR="00BD1307"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577" w:type="dxa"/>
            <w:tcBorders>
              <w:top w:val="nil"/>
              <w:left w:val="nil"/>
              <w:bottom w:val="single" w:sz="4" w:space="0" w:color="auto"/>
              <w:right w:val="single" w:sz="4" w:space="0" w:color="auto"/>
            </w:tcBorders>
            <w:vAlign w:val="center"/>
          </w:tcPr>
          <w:p w14:paraId="38DC213C" w14:textId="77777777" w:rsidR="00BD1307"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433" w:type="dxa"/>
            <w:tcBorders>
              <w:top w:val="nil"/>
              <w:left w:val="nil"/>
              <w:bottom w:val="single" w:sz="4" w:space="0" w:color="auto"/>
              <w:right w:val="single" w:sz="4" w:space="0" w:color="auto"/>
            </w:tcBorders>
            <w:vAlign w:val="center"/>
          </w:tcPr>
          <w:p w14:paraId="6FF3BD08" w14:textId="77777777" w:rsidR="00BD1307"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666" w:type="dxa"/>
            <w:tcBorders>
              <w:top w:val="nil"/>
              <w:left w:val="nil"/>
              <w:bottom w:val="single" w:sz="4" w:space="0" w:color="auto"/>
              <w:right w:val="single" w:sz="4" w:space="0" w:color="auto"/>
            </w:tcBorders>
            <w:vAlign w:val="center"/>
          </w:tcPr>
          <w:p w14:paraId="74A7CB9F" w14:textId="77777777" w:rsidR="00BD1307"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741" w:type="dxa"/>
            <w:tcBorders>
              <w:top w:val="nil"/>
              <w:left w:val="nil"/>
              <w:bottom w:val="single" w:sz="4" w:space="0" w:color="auto"/>
              <w:right w:val="single" w:sz="4" w:space="0" w:color="auto"/>
            </w:tcBorders>
            <w:vAlign w:val="center"/>
          </w:tcPr>
          <w:p w14:paraId="643B8C5E" w14:textId="77777777" w:rsidR="00BD1307"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409" w:type="dxa"/>
            <w:tcBorders>
              <w:top w:val="nil"/>
              <w:left w:val="nil"/>
              <w:bottom w:val="single" w:sz="4" w:space="0" w:color="auto"/>
              <w:right w:val="single" w:sz="4" w:space="0" w:color="auto"/>
            </w:tcBorders>
            <w:vAlign w:val="center"/>
          </w:tcPr>
          <w:p w14:paraId="5B84EADB" w14:textId="77777777" w:rsidR="00BD1307"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km</w:t>
            </w:r>
          </w:p>
        </w:tc>
        <w:tc>
          <w:tcPr>
            <w:tcW w:w="1246" w:type="dxa"/>
            <w:tcBorders>
              <w:top w:val="nil"/>
              <w:left w:val="nil"/>
              <w:bottom w:val="single" w:sz="4" w:space="0" w:color="auto"/>
              <w:right w:val="single" w:sz="8" w:space="0" w:color="auto"/>
            </w:tcBorders>
            <w:vAlign w:val="center"/>
          </w:tcPr>
          <w:p w14:paraId="1532C54D" w14:textId="77777777" w:rsidR="00BD1307"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r>
      <w:tr w:rsidR="00BD1307" w14:paraId="14DA294E" w14:textId="77777777">
        <w:trPr>
          <w:trHeight w:val="515"/>
          <w:jc w:val="center"/>
        </w:trPr>
        <w:tc>
          <w:tcPr>
            <w:tcW w:w="1709" w:type="dxa"/>
            <w:tcBorders>
              <w:top w:val="nil"/>
              <w:left w:val="single" w:sz="8" w:space="0" w:color="auto"/>
              <w:bottom w:val="single" w:sz="8" w:space="0" w:color="auto"/>
              <w:right w:val="single" w:sz="4" w:space="0" w:color="auto"/>
            </w:tcBorders>
            <w:vAlign w:val="center"/>
          </w:tcPr>
          <w:p w14:paraId="2B7AF315" w14:textId="77777777" w:rsidR="00BD1307"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863" w:type="dxa"/>
            <w:tcBorders>
              <w:top w:val="single" w:sz="4" w:space="0" w:color="auto"/>
              <w:left w:val="nil"/>
              <w:bottom w:val="single" w:sz="8" w:space="0" w:color="auto"/>
              <w:right w:val="single" w:sz="4" w:space="0" w:color="auto"/>
            </w:tcBorders>
            <w:vAlign w:val="center"/>
          </w:tcPr>
          <w:p w14:paraId="26CC3F47" w14:textId="77777777" w:rsidR="00BD1307"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kg</w:t>
            </w:r>
          </w:p>
        </w:tc>
        <w:tc>
          <w:tcPr>
            <w:tcW w:w="1576" w:type="dxa"/>
            <w:tcBorders>
              <w:top w:val="single" w:sz="4" w:space="0" w:color="auto"/>
              <w:left w:val="nil"/>
              <w:bottom w:val="single" w:sz="8" w:space="0" w:color="auto"/>
              <w:right w:val="single" w:sz="4" w:space="0" w:color="auto"/>
            </w:tcBorders>
            <w:vAlign w:val="center"/>
          </w:tcPr>
          <w:p w14:paraId="04A447AF" w14:textId="77777777" w:rsidR="00BD1307"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577" w:type="dxa"/>
            <w:tcBorders>
              <w:top w:val="single" w:sz="4" w:space="0" w:color="auto"/>
              <w:left w:val="nil"/>
              <w:bottom w:val="single" w:sz="8" w:space="0" w:color="auto"/>
              <w:right w:val="single" w:sz="4" w:space="0" w:color="auto"/>
            </w:tcBorders>
            <w:vAlign w:val="center"/>
          </w:tcPr>
          <w:p w14:paraId="2D5EC397" w14:textId="77777777" w:rsidR="00BD1307"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433" w:type="dxa"/>
            <w:tcBorders>
              <w:top w:val="single" w:sz="4" w:space="0" w:color="auto"/>
              <w:left w:val="nil"/>
              <w:bottom w:val="single" w:sz="8" w:space="0" w:color="auto"/>
              <w:right w:val="single" w:sz="4" w:space="0" w:color="auto"/>
            </w:tcBorders>
            <w:vAlign w:val="center"/>
          </w:tcPr>
          <w:p w14:paraId="2782487B" w14:textId="77777777" w:rsidR="00BD1307"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666" w:type="dxa"/>
            <w:tcBorders>
              <w:top w:val="single" w:sz="4" w:space="0" w:color="auto"/>
              <w:left w:val="nil"/>
              <w:bottom w:val="single" w:sz="8" w:space="0" w:color="auto"/>
              <w:right w:val="single" w:sz="4" w:space="0" w:color="auto"/>
            </w:tcBorders>
            <w:vAlign w:val="center"/>
          </w:tcPr>
          <w:p w14:paraId="4C235B3E" w14:textId="77777777" w:rsidR="00BD1307"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741" w:type="dxa"/>
            <w:tcBorders>
              <w:top w:val="single" w:sz="4" w:space="0" w:color="auto"/>
              <w:left w:val="nil"/>
              <w:bottom w:val="single" w:sz="8" w:space="0" w:color="auto"/>
              <w:right w:val="single" w:sz="4" w:space="0" w:color="auto"/>
            </w:tcBorders>
            <w:vAlign w:val="center"/>
          </w:tcPr>
          <w:p w14:paraId="03703B16" w14:textId="77777777" w:rsidR="00BD1307"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409" w:type="dxa"/>
            <w:tcBorders>
              <w:top w:val="single" w:sz="4" w:space="0" w:color="auto"/>
              <w:left w:val="nil"/>
              <w:bottom w:val="single" w:sz="8" w:space="0" w:color="auto"/>
              <w:right w:val="single" w:sz="4" w:space="0" w:color="auto"/>
            </w:tcBorders>
            <w:vAlign w:val="center"/>
          </w:tcPr>
          <w:p w14:paraId="03975B24" w14:textId="77777777" w:rsidR="00BD1307" w:rsidRDefault="00000000">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km</w:t>
            </w:r>
          </w:p>
        </w:tc>
        <w:tc>
          <w:tcPr>
            <w:tcW w:w="1246" w:type="dxa"/>
            <w:tcBorders>
              <w:top w:val="single" w:sz="4" w:space="0" w:color="auto"/>
              <w:left w:val="nil"/>
              <w:bottom w:val="single" w:sz="8" w:space="0" w:color="auto"/>
              <w:right w:val="single" w:sz="8" w:space="0" w:color="auto"/>
            </w:tcBorders>
            <w:vAlign w:val="center"/>
          </w:tcPr>
          <w:p w14:paraId="609024A1" w14:textId="77777777" w:rsidR="00BD1307" w:rsidRDefault="00000000">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r>
    </w:tbl>
    <w:p w14:paraId="106F4FA2" w14:textId="77777777" w:rsidR="00BD1307" w:rsidRDefault="00BD1307"/>
    <w:sectPr w:rsidR="00BD1307">
      <w:pgSz w:w="16838" w:h="11906" w:orient="landscape"/>
      <w:pgMar w:top="1800" w:right="1440" w:bottom="1800" w:left="144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363559" w14:textId="77777777" w:rsidR="006016FE" w:rsidRDefault="006016FE">
      <w:r>
        <w:separator/>
      </w:r>
    </w:p>
  </w:endnote>
  <w:endnote w:type="continuationSeparator" w:id="0">
    <w:p w14:paraId="735F5992" w14:textId="77777777" w:rsidR="006016FE" w:rsidRDefault="006016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方正公文小标宋">
    <w:altName w:val="Arial Unicode MS"/>
    <w:charset w:val="86"/>
    <w:family w:val="auto"/>
    <w:pitch w:val="default"/>
    <w:sig w:usb0="00000000" w:usb1="00000000" w:usb2="00000016" w:usb3="00000000" w:csb0="00040001" w:csb1="00000000"/>
  </w:font>
  <w:font w:name="方正楷体_GB2312">
    <w:altName w:val="楷体_GB2312"/>
    <w:charset w:val="86"/>
    <w:family w:val="auto"/>
    <w:pitch w:val="default"/>
    <w:sig w:usb0="A00002BF" w:usb1="184F6CFA" w:usb2="00000012"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48A73" w14:textId="77777777" w:rsidR="00BD1307" w:rsidRDefault="00000000">
    <w:pPr>
      <w:pStyle w:val="a3"/>
      <w:pBdr>
        <w:top w:val="single" w:sz="4" w:space="1" w:color="auto"/>
      </w:pBdr>
      <w:jc w:val="both"/>
      <w:rPr>
        <w:rFonts w:ascii="宋体" w:hAnsi="宋体" w:cs="宋体"/>
        <w:sz w:val="16"/>
        <w:szCs w:val="16"/>
      </w:rPr>
    </w:pPr>
    <w:r>
      <w:rPr>
        <w:rFonts w:ascii="宋体" w:hAnsi="宋体" w:cs="宋体" w:hint="eastAsia"/>
        <w:sz w:val="16"/>
        <w:szCs w:val="16"/>
      </w:rPr>
      <w:t>2023</w:t>
    </w:r>
    <w:r>
      <w:rPr>
        <w:rFonts w:ascii="宋体" w:hAnsi="宋体" w:cs="宋体" w:hint="eastAsia"/>
        <w:sz w:val="16"/>
        <w:szCs w:val="16"/>
      </w:rPr>
      <w:t>年12月4日发布                                                                 2023年12月4日实施</w:t>
    </w:r>
  </w:p>
  <w:p w14:paraId="1B2027E2" w14:textId="77777777" w:rsidR="00BD1307" w:rsidRDefault="00BD1307">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F00E5" w14:textId="77777777" w:rsidR="00BD1307" w:rsidRDefault="00BD1307">
    <w:pPr>
      <w:pStyle w:val="a3"/>
      <w:jc w:val="both"/>
      <w:rPr>
        <w:rFonts w:eastAsia="方正楷体_GB23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9363D" w14:textId="77777777" w:rsidR="00BD1307" w:rsidRDefault="00000000">
    <w:pPr>
      <w:pStyle w:val="a3"/>
      <w:pBdr>
        <w:top w:val="single" w:sz="4" w:space="1" w:color="auto"/>
      </w:pBdr>
      <w:jc w:val="both"/>
      <w:rPr>
        <w:rFonts w:ascii="宋体" w:hAnsi="宋体" w:cs="宋体"/>
        <w:sz w:val="16"/>
        <w:szCs w:val="16"/>
      </w:rPr>
    </w:pPr>
    <w:r>
      <w:rPr>
        <w:rFonts w:ascii="宋体" w:hAnsi="宋体" w:cs="宋体" w:hint="eastAsia"/>
        <w:sz w:val="16"/>
        <w:szCs w:val="16"/>
      </w:rPr>
      <w:t>2023</w:t>
    </w:r>
    <w:r>
      <w:rPr>
        <w:rFonts w:ascii="宋体" w:hAnsi="宋体" w:cs="宋体" w:hint="eastAsia"/>
        <w:sz w:val="16"/>
        <w:szCs w:val="16"/>
      </w:rPr>
      <w:t>年12月4日发布                                                                 2023年12月4日实施</w:t>
    </w:r>
  </w:p>
  <w:p w14:paraId="0EE2A585" w14:textId="77777777" w:rsidR="00BD1307" w:rsidRDefault="00BD1307">
    <w:pPr>
      <w:pStyle w:val="a3"/>
      <w:rPr>
        <w:rFonts w:ascii="黑体" w:eastAsia="黑体" w:hAnsi="黑体"/>
        <w:color w:val="FF0000"/>
      </w:rPr>
    </w:pPr>
  </w:p>
  <w:p w14:paraId="27F48D40" w14:textId="77777777" w:rsidR="00BD1307" w:rsidRDefault="00BD1307">
    <w:pPr>
      <w:pStyle w:val="a3"/>
      <w:rPr>
        <w:rFonts w:ascii="黑体" w:eastAsia="黑体" w:hAnsi="黑体"/>
        <w:color w:val="FF0000"/>
      </w:rPr>
    </w:pPr>
  </w:p>
  <w:p w14:paraId="6BDB90FC" w14:textId="77777777" w:rsidR="00BD1307" w:rsidRDefault="00000000">
    <w:pPr>
      <w:pStyle w:val="a3"/>
      <w:rPr>
        <w:rFonts w:ascii="黑体" w:eastAsia="黑体" w:hAnsi="黑体"/>
        <w:color w:val="FF0000"/>
      </w:rPr>
    </w:pPr>
    <w:r>
      <w:rPr>
        <w:rFonts w:ascii="黑体" w:eastAsia="黑体" w:hAnsi="黑体"/>
        <w:color w:val="FF0000"/>
      </w:rPr>
      <w:tab/>
      <w:t xml:space="preserve"> </w:t>
    </w:r>
    <w:r>
      <w:rPr>
        <w:rFonts w:ascii="黑体" w:eastAsia="黑体" w:hAnsi="黑体"/>
        <w:color w:val="FF0000"/>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5CF1F" w14:textId="77777777" w:rsidR="00BD1307" w:rsidRDefault="00000000">
    <w:pPr>
      <w:pStyle w:val="a3"/>
      <w:pBdr>
        <w:top w:val="single" w:sz="4" w:space="1" w:color="auto"/>
      </w:pBdr>
      <w:jc w:val="both"/>
      <w:rPr>
        <w:rFonts w:ascii="宋体" w:hAnsi="宋体" w:cs="宋体"/>
        <w:sz w:val="16"/>
        <w:szCs w:val="16"/>
      </w:rPr>
    </w:pPr>
    <w:r>
      <w:rPr>
        <w:rFonts w:ascii="宋体" w:hAnsi="宋体" w:cs="宋体" w:hint="eastAsia"/>
        <w:sz w:val="16"/>
        <w:szCs w:val="16"/>
      </w:rPr>
      <w:t>2023</w:t>
    </w:r>
    <w:r>
      <w:rPr>
        <w:rFonts w:ascii="宋体" w:hAnsi="宋体" w:cs="宋体" w:hint="eastAsia"/>
        <w:sz w:val="16"/>
        <w:szCs w:val="16"/>
      </w:rPr>
      <w:t>年12月4日发布                                                                 2023年12月4日实施</w:t>
    </w:r>
  </w:p>
  <w:p w14:paraId="4947AC42" w14:textId="77777777" w:rsidR="00BD1307" w:rsidRDefault="00BD1307">
    <w:pPr>
      <w:pStyle w:val="a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7E9ECB" w14:textId="77777777" w:rsidR="006016FE" w:rsidRDefault="006016FE">
      <w:r>
        <w:separator/>
      </w:r>
    </w:p>
  </w:footnote>
  <w:footnote w:type="continuationSeparator" w:id="0">
    <w:p w14:paraId="1B09A114" w14:textId="77777777" w:rsidR="006016FE" w:rsidRDefault="006016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907E3" w14:textId="77777777" w:rsidR="00BD1307" w:rsidRDefault="00BD1307">
    <w:pPr>
      <w:pStyle w:val="a4"/>
      <w:pBdr>
        <w:bottom w:val="none" w:sz="0" w:space="1" w:color="auto"/>
      </w:pBdr>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CFA15" w14:textId="77777777" w:rsidR="00BD1307" w:rsidRDefault="00000000">
    <w:pPr>
      <w:pStyle w:val="a4"/>
      <w:pBdr>
        <w:bottom w:val="none" w:sz="0" w:space="1" w:color="auto"/>
      </w:pBdr>
      <w:jc w:val="left"/>
      <w:rPr>
        <w:rFonts w:eastAsia="方正楷体_GB2312"/>
        <w:sz w:val="32"/>
        <w:szCs w:val="32"/>
      </w:rPr>
    </w:pPr>
    <w:r>
      <w:rPr>
        <w:rFonts w:eastAsia="方正楷体_GB2312" w:hint="eastAsia"/>
        <w:sz w:val="28"/>
        <w:szCs w:val="2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19D33" w14:textId="77777777" w:rsidR="00BD1307" w:rsidRDefault="00BD1307">
    <w:pPr>
      <w:snapToGrid w:val="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482A3" w14:textId="77777777" w:rsidR="00BD1307" w:rsidRDefault="00000000">
    <w:pPr>
      <w:pStyle w:val="a4"/>
      <w:pBdr>
        <w:bottom w:val="single" w:sz="4" w:space="1" w:color="auto"/>
      </w:pBdr>
      <w:jc w:val="left"/>
      <w:rPr>
        <w:sz w:val="16"/>
        <w:szCs w:val="16"/>
      </w:rPr>
    </w:pPr>
    <w:r>
      <w:rPr>
        <w:rFonts w:ascii="宋体" w:hAnsi="宋体" w:cs="宋体" w:hint="eastAsia"/>
        <w:sz w:val="16"/>
        <w:szCs w:val="16"/>
      </w:rPr>
      <w:t>CCAI-S-C03:202</w:t>
    </w:r>
    <w:r>
      <w:rPr>
        <w:sz w:val="16"/>
        <w:szCs w:val="16"/>
      </w:rPr>
      <w:pict w14:anchorId="53B800BC">
        <v:shapetype id="_x0000_t202" coordsize="21600,21600" o:spt="202" path="m,l,21600r21600,l21600,xe">
          <v:stroke joinstyle="miter"/>
          <v:path gradientshapeok="t" o:connecttype="rect"/>
        </v:shapetype>
        <v:shape id="Quad Arrow 3081" o:spid="_x0000_s1026" type="#_x0000_t202" style="position:absolute;margin-left:92.8pt;margin-top:0;width:2in;height:2in;z-index:2;mso-wrap-style:none;mso-position-horizontal:right;mso-position-horizontal-relative:margin;mso-position-vertical-relative:text" o:preferrelative="t" filled="f" stroked="f">
          <v:textbox style="mso-fit-shape-to-text:t" inset="0,0,0,0">
            <w:txbxContent>
              <w:p w14:paraId="066B339A" w14:textId="77777777" w:rsidR="00BD1307" w:rsidRDefault="00000000">
                <w:pPr>
                  <w:pStyle w:val="a4"/>
                  <w:rPr>
                    <w:rFonts w:ascii="宋体" w:hAnsi="宋体" w:cs="宋体"/>
                    <w:sz w:val="16"/>
                    <w:szCs w:val="16"/>
                  </w:rPr>
                </w:pPr>
                <w:r>
                  <w:rPr>
                    <w:rFonts w:ascii="宋体" w:hAnsi="宋体" w:cs="宋体" w:hint="eastAsia"/>
                    <w:sz w:val="16"/>
                    <w:szCs w:val="16"/>
                  </w:rPr>
                  <w:t xml:space="preserve">第 </w:t>
                </w:r>
                <w:r>
                  <w:rPr>
                    <w:rFonts w:ascii="宋体" w:hAnsi="宋体" w:cs="宋体" w:hint="eastAsia"/>
                    <w:sz w:val="16"/>
                    <w:szCs w:val="16"/>
                  </w:rPr>
                  <w:fldChar w:fldCharType="begin"/>
                </w:r>
                <w:r>
                  <w:rPr>
                    <w:rFonts w:ascii="宋体" w:hAnsi="宋体" w:cs="宋体" w:hint="eastAsia"/>
                    <w:sz w:val="16"/>
                    <w:szCs w:val="16"/>
                  </w:rPr>
                  <w:instrText xml:space="preserve"> PAGE  \* MERGEFORMAT </w:instrText>
                </w:r>
                <w:r>
                  <w:rPr>
                    <w:rFonts w:ascii="宋体" w:hAnsi="宋体" w:cs="宋体" w:hint="eastAsia"/>
                    <w:sz w:val="16"/>
                    <w:szCs w:val="16"/>
                  </w:rPr>
                  <w:fldChar w:fldCharType="separate"/>
                </w:r>
                <w:r>
                  <w:t>1</w:t>
                </w:r>
                <w:r>
                  <w:rPr>
                    <w:rFonts w:ascii="宋体" w:hAnsi="宋体" w:cs="宋体" w:hint="eastAsia"/>
                    <w:sz w:val="16"/>
                    <w:szCs w:val="16"/>
                  </w:rPr>
                  <w:fldChar w:fldCharType="end"/>
                </w:r>
                <w:r>
                  <w:rPr>
                    <w:rFonts w:ascii="宋体" w:hAnsi="宋体" w:cs="宋体" w:hint="eastAsia"/>
                    <w:sz w:val="16"/>
                    <w:szCs w:val="16"/>
                  </w:rPr>
                  <w:t xml:space="preserve"> 页 共 </w:t>
                </w:r>
                <w:r>
                  <w:rPr>
                    <w:rFonts w:ascii="宋体" w:hAnsi="宋体" w:cs="宋体" w:hint="eastAsia"/>
                    <w:sz w:val="16"/>
                    <w:szCs w:val="16"/>
                  </w:rPr>
                  <w:fldChar w:fldCharType="begin"/>
                </w:r>
                <w:r>
                  <w:rPr>
                    <w:rFonts w:ascii="宋体" w:hAnsi="宋体" w:cs="宋体" w:hint="eastAsia"/>
                    <w:sz w:val="16"/>
                    <w:szCs w:val="16"/>
                  </w:rPr>
                  <w:instrText xml:space="preserve"> NUMPAGES  \* MERGEFORMAT </w:instrText>
                </w:r>
                <w:r>
                  <w:rPr>
                    <w:rFonts w:ascii="宋体" w:hAnsi="宋体" w:cs="宋体" w:hint="eastAsia"/>
                    <w:sz w:val="16"/>
                    <w:szCs w:val="16"/>
                  </w:rPr>
                  <w:fldChar w:fldCharType="separate"/>
                </w:r>
                <w:r>
                  <w:rPr>
                    <w:rFonts w:ascii="宋体" w:hAnsi="宋体" w:cs="宋体" w:hint="eastAsia"/>
                    <w:sz w:val="16"/>
                    <w:szCs w:val="16"/>
                  </w:rPr>
                  <w:t>20</w:t>
                </w:r>
                <w:r>
                  <w:rPr>
                    <w:rFonts w:ascii="宋体" w:hAnsi="宋体" w:cs="宋体" w:hint="eastAsia"/>
                    <w:sz w:val="16"/>
                    <w:szCs w:val="16"/>
                  </w:rPr>
                  <w:fldChar w:fldCharType="end"/>
                </w:r>
                <w:r>
                  <w:rPr>
                    <w:rFonts w:ascii="宋体" w:hAnsi="宋体" w:cs="宋体" w:hint="eastAsia"/>
                    <w:sz w:val="16"/>
                    <w:szCs w:val="16"/>
                  </w:rPr>
                  <w:t xml:space="preserve"> 页</w:t>
                </w:r>
              </w:p>
            </w:txbxContent>
          </v:textbox>
          <w10:wrap anchorx="margin"/>
        </v:shape>
      </w:pict>
    </w:r>
    <w:r>
      <w:rPr>
        <w:rFonts w:ascii="宋体" w:hAnsi="宋体" w:cs="宋体" w:hint="eastAsia"/>
        <w:sz w:val="16"/>
        <w:szCs w:val="16"/>
      </w:rPr>
      <w:t>3</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601C1" w14:textId="77777777" w:rsidR="00BD1307" w:rsidRDefault="00000000">
    <w:pPr>
      <w:pStyle w:val="a4"/>
      <w:pBdr>
        <w:bottom w:val="single" w:sz="4" w:space="1" w:color="auto"/>
      </w:pBdr>
      <w:jc w:val="left"/>
      <w:rPr>
        <w:rFonts w:ascii="宋体" w:hAnsi="宋体" w:cs="宋体"/>
        <w:sz w:val="16"/>
        <w:szCs w:val="16"/>
      </w:rPr>
    </w:pPr>
    <w:r>
      <w:rPr>
        <w:rFonts w:ascii="宋体" w:hAnsi="宋体" w:cs="宋体"/>
        <w:sz w:val="16"/>
        <w:szCs w:val="16"/>
      </w:rPr>
      <w:pict w14:anchorId="55011F9C">
        <v:rect id="文本框 29" o:spid="_x0000_s1028" style="position:absolute;margin-left:-46.65pt;margin-top:0;width:4.55pt;height:10.35pt;z-index:1;mso-wrap-style:none;mso-position-horizontal:right;mso-position-horizontal-relative:margin" o:preferrelative="t" filled="f" stroked="f">
          <v:textbox style="mso-fit-shape-to-text:t" inset="0,0,0,0">
            <w:txbxContent>
              <w:p w14:paraId="60313739" w14:textId="77777777" w:rsidR="00BD1307" w:rsidRDefault="00000000">
                <w:pPr>
                  <w:snapToGrid w:val="0"/>
                  <w:rPr>
                    <w:rFonts w:ascii="宋体" w:hAnsi="宋体" w:cs="宋体"/>
                    <w:sz w:val="16"/>
                    <w:szCs w:val="18"/>
                  </w:rPr>
                </w:pPr>
                <w:r>
                  <w:rPr>
                    <w:rFonts w:ascii="宋体" w:hAnsi="宋体" w:cs="宋体" w:hint="eastAsia"/>
                    <w:sz w:val="16"/>
                    <w:szCs w:val="18"/>
                  </w:rPr>
                  <w:t xml:space="preserve">第 </w:t>
                </w:r>
                <w:r>
                  <w:rPr>
                    <w:rFonts w:ascii="宋体" w:hAnsi="宋体" w:cs="宋体" w:hint="eastAsia"/>
                    <w:sz w:val="16"/>
                    <w:szCs w:val="18"/>
                  </w:rPr>
                  <w:fldChar w:fldCharType="begin"/>
                </w:r>
                <w:r>
                  <w:rPr>
                    <w:rFonts w:ascii="宋体" w:hAnsi="宋体" w:cs="宋体" w:hint="eastAsia"/>
                    <w:sz w:val="16"/>
                    <w:szCs w:val="18"/>
                  </w:rPr>
                  <w:instrText xml:space="preserve"> PAGE  \* MERGEFORMAT </w:instrText>
                </w:r>
                <w:r>
                  <w:rPr>
                    <w:rFonts w:ascii="宋体" w:hAnsi="宋体" w:cs="宋体" w:hint="eastAsia"/>
                    <w:sz w:val="16"/>
                    <w:szCs w:val="18"/>
                  </w:rPr>
                  <w:fldChar w:fldCharType="separate"/>
                </w:r>
                <w:r>
                  <w:t>1</w:t>
                </w:r>
                <w:r>
                  <w:rPr>
                    <w:rFonts w:ascii="宋体" w:hAnsi="宋体" w:cs="宋体" w:hint="eastAsia"/>
                    <w:sz w:val="16"/>
                    <w:szCs w:val="18"/>
                  </w:rPr>
                  <w:fldChar w:fldCharType="end"/>
                </w:r>
                <w:r>
                  <w:rPr>
                    <w:rFonts w:ascii="宋体" w:hAnsi="宋体" w:cs="宋体" w:hint="eastAsia"/>
                    <w:sz w:val="16"/>
                    <w:szCs w:val="18"/>
                  </w:rPr>
                  <w:t xml:space="preserve"> 页 共 18 页</w:t>
                </w:r>
              </w:p>
            </w:txbxContent>
          </v:textbox>
          <w10:wrap anchorx="margin"/>
        </v:rect>
      </w:pict>
    </w:r>
    <w:r>
      <w:pict w14:anchorId="272692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790" o:spid="_x0000_s1027" type="#_x0000_t75" style="position:absolute;margin-left:0;margin-top:0;width:414.95pt;height:309.4pt;z-index:-1;mso-position-horizontal:center;mso-position-horizontal-relative:margin;mso-position-vertical:center;mso-position-vertical-relative:margin">
          <v:imagedata r:id="rId1" o:title="资源 4@4x" gain="19661f" blacklevel="22938f"/>
          <w10:wrap anchorx="margin" anchory="margin"/>
        </v:shape>
      </w:pict>
    </w:r>
    <w:r>
      <w:rPr>
        <w:rFonts w:ascii="宋体" w:hAnsi="宋体" w:cs="宋体" w:hint="eastAsia"/>
        <w:sz w:val="16"/>
        <w:szCs w:val="16"/>
      </w:rPr>
      <w:t xml:space="preserve">CCAI-S-C03:2023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E51D2" w14:textId="77777777" w:rsidR="00BD1307" w:rsidRDefault="00000000">
    <w:pPr>
      <w:pStyle w:val="a4"/>
      <w:pBdr>
        <w:bottom w:val="single" w:sz="4" w:space="1" w:color="auto"/>
      </w:pBdr>
      <w:jc w:val="left"/>
      <w:rPr>
        <w:rFonts w:ascii="宋体" w:hAnsi="宋体" w:cs="宋体"/>
        <w:sz w:val="16"/>
        <w:szCs w:val="16"/>
      </w:rPr>
    </w:pPr>
    <w:r>
      <w:rPr>
        <w:rFonts w:ascii="宋体" w:hAnsi="宋体" w:cs="宋体"/>
        <w:sz w:val="16"/>
        <w:szCs w:val="16"/>
      </w:rPr>
      <w:pict w14:anchorId="0DCBD82F">
        <v:rect id="Rectangle 3082" o:spid="_x0000_s1025" style="position:absolute;margin-left:-46.65pt;margin-top:0;width:4.55pt;height:10.35pt;z-index:3;mso-wrap-style:none;mso-position-horizontal:right;mso-position-horizontal-relative:margin" o:preferrelative="t" filled="f" stroked="f">
          <v:textbox style="mso-fit-shape-to-text:t" inset="0,0,0,0">
            <w:txbxContent>
              <w:p w14:paraId="013C2523" w14:textId="77777777" w:rsidR="00BD1307" w:rsidRDefault="00000000">
                <w:pPr>
                  <w:snapToGrid w:val="0"/>
                  <w:rPr>
                    <w:rFonts w:ascii="宋体" w:hAnsi="宋体" w:cs="宋体"/>
                    <w:sz w:val="16"/>
                    <w:szCs w:val="18"/>
                  </w:rPr>
                </w:pPr>
                <w:r>
                  <w:rPr>
                    <w:rFonts w:ascii="宋体" w:hAnsi="宋体" w:cs="宋体" w:hint="eastAsia"/>
                    <w:sz w:val="16"/>
                    <w:szCs w:val="18"/>
                  </w:rPr>
                  <w:t xml:space="preserve">第 </w:t>
                </w:r>
                <w:r>
                  <w:rPr>
                    <w:rFonts w:ascii="宋体" w:hAnsi="宋体" w:cs="宋体" w:hint="eastAsia"/>
                    <w:sz w:val="16"/>
                    <w:szCs w:val="18"/>
                  </w:rPr>
                  <w:fldChar w:fldCharType="begin"/>
                </w:r>
                <w:r>
                  <w:rPr>
                    <w:rFonts w:ascii="宋体" w:hAnsi="宋体" w:cs="宋体" w:hint="eastAsia"/>
                    <w:sz w:val="16"/>
                    <w:szCs w:val="18"/>
                  </w:rPr>
                  <w:instrText xml:space="preserve"> PAGE  \* MERGEFORMAT </w:instrText>
                </w:r>
                <w:r>
                  <w:rPr>
                    <w:rFonts w:ascii="宋体" w:hAnsi="宋体" w:cs="宋体" w:hint="eastAsia"/>
                    <w:sz w:val="16"/>
                    <w:szCs w:val="18"/>
                  </w:rPr>
                  <w:fldChar w:fldCharType="separate"/>
                </w:r>
                <w:r>
                  <w:t>4</w:t>
                </w:r>
                <w:r>
                  <w:rPr>
                    <w:rFonts w:ascii="宋体" w:hAnsi="宋体" w:cs="宋体" w:hint="eastAsia"/>
                    <w:sz w:val="16"/>
                    <w:szCs w:val="18"/>
                  </w:rPr>
                  <w:fldChar w:fldCharType="end"/>
                </w:r>
                <w:r>
                  <w:rPr>
                    <w:rFonts w:ascii="宋体" w:hAnsi="宋体" w:cs="宋体" w:hint="eastAsia"/>
                    <w:sz w:val="16"/>
                    <w:szCs w:val="18"/>
                  </w:rPr>
                  <w:t xml:space="preserve"> </w:t>
                </w:r>
                <w:r>
                  <w:rPr>
                    <w:rFonts w:ascii="宋体" w:hAnsi="宋体" w:cs="宋体" w:hint="eastAsia"/>
                    <w:sz w:val="16"/>
                    <w:szCs w:val="18"/>
                  </w:rPr>
                  <w:t>页 共 18 页</w:t>
                </w:r>
              </w:p>
            </w:txbxContent>
          </v:textbox>
          <w10:wrap anchorx="margin"/>
        </v:rect>
      </w:pict>
    </w:r>
    <w:r>
      <w:rPr>
        <w:rFonts w:ascii="宋体" w:hAnsi="宋体" w:cs="宋体" w:hint="eastAsia"/>
        <w:sz w:val="16"/>
        <w:szCs w:val="16"/>
      </w:rPr>
      <w:t xml:space="preserve">CCAI-S-C03:2023           </w:t>
    </w:r>
  </w:p>
  <w:p w14:paraId="49E5964B" w14:textId="77777777" w:rsidR="00BD1307" w:rsidRDefault="00BD1307">
    <w:pPr>
      <w:snapToGrid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5251A"/>
    <w:multiLevelType w:val="multilevel"/>
    <w:tmpl w:val="0955251A"/>
    <w:lvl w:ilvl="0">
      <w:start w:val="1"/>
      <w:numFmt w:val="lowerLetter"/>
      <w:lvlText w:val="%1）"/>
      <w:lvlJc w:val="left"/>
      <w:pPr>
        <w:ind w:left="920" w:hanging="440"/>
      </w:pPr>
      <w:rPr>
        <w:rFonts w:hint="eastAsia"/>
      </w:rPr>
    </w:lvl>
    <w:lvl w:ilvl="1" w:tentative="1">
      <w:start w:val="1"/>
      <w:numFmt w:val="lowerLetter"/>
      <w:lvlText w:val="%2)"/>
      <w:lvlJc w:val="left"/>
      <w:pPr>
        <w:ind w:left="1360" w:hanging="440"/>
      </w:pPr>
    </w:lvl>
    <w:lvl w:ilvl="2" w:tentative="1">
      <w:start w:val="1"/>
      <w:numFmt w:val="lowerRoman"/>
      <w:lvlText w:val="%3."/>
      <w:lvlJc w:val="right"/>
      <w:pPr>
        <w:ind w:left="1800" w:hanging="440"/>
      </w:pPr>
    </w:lvl>
    <w:lvl w:ilvl="3" w:tentative="1">
      <w:start w:val="1"/>
      <w:numFmt w:val="decimal"/>
      <w:lvlText w:val="%4."/>
      <w:lvlJc w:val="left"/>
      <w:pPr>
        <w:ind w:left="2240" w:hanging="440"/>
      </w:pPr>
    </w:lvl>
    <w:lvl w:ilvl="4" w:tentative="1">
      <w:start w:val="1"/>
      <w:numFmt w:val="lowerLetter"/>
      <w:lvlText w:val="%5)"/>
      <w:lvlJc w:val="left"/>
      <w:pPr>
        <w:ind w:left="2680" w:hanging="440"/>
      </w:pPr>
    </w:lvl>
    <w:lvl w:ilvl="5" w:tentative="1">
      <w:start w:val="1"/>
      <w:numFmt w:val="lowerRoman"/>
      <w:lvlText w:val="%6."/>
      <w:lvlJc w:val="right"/>
      <w:pPr>
        <w:ind w:left="3120" w:hanging="440"/>
      </w:pPr>
    </w:lvl>
    <w:lvl w:ilvl="6" w:tentative="1">
      <w:start w:val="1"/>
      <w:numFmt w:val="decimal"/>
      <w:lvlText w:val="%7."/>
      <w:lvlJc w:val="left"/>
      <w:pPr>
        <w:ind w:left="3560" w:hanging="440"/>
      </w:pPr>
    </w:lvl>
    <w:lvl w:ilvl="7" w:tentative="1">
      <w:start w:val="1"/>
      <w:numFmt w:val="lowerLetter"/>
      <w:lvlText w:val="%8)"/>
      <w:lvlJc w:val="left"/>
      <w:pPr>
        <w:ind w:left="4000" w:hanging="440"/>
      </w:pPr>
    </w:lvl>
    <w:lvl w:ilvl="8" w:tentative="1">
      <w:start w:val="1"/>
      <w:numFmt w:val="lowerRoman"/>
      <w:lvlText w:val="%9."/>
      <w:lvlJc w:val="right"/>
      <w:pPr>
        <w:ind w:left="4440" w:hanging="440"/>
      </w:pPr>
    </w:lvl>
  </w:abstractNum>
  <w:abstractNum w:abstractNumId="1" w15:restartNumberingAfterBreak="0">
    <w:nsid w:val="0D9D0285"/>
    <w:multiLevelType w:val="multilevel"/>
    <w:tmpl w:val="0D9D0285"/>
    <w:lvl w:ilvl="0">
      <w:start w:val="1"/>
      <w:numFmt w:val="lowerLetter"/>
      <w:lvlText w:val="%1）"/>
      <w:lvlJc w:val="left"/>
      <w:pPr>
        <w:ind w:left="920" w:hanging="440"/>
      </w:pPr>
      <w:rPr>
        <w:rFonts w:hint="eastAsia"/>
      </w:rPr>
    </w:lvl>
    <w:lvl w:ilvl="1" w:tentative="1">
      <w:start w:val="1"/>
      <w:numFmt w:val="lowerLetter"/>
      <w:lvlText w:val="%2)"/>
      <w:lvlJc w:val="left"/>
      <w:pPr>
        <w:ind w:left="1360" w:hanging="440"/>
      </w:pPr>
    </w:lvl>
    <w:lvl w:ilvl="2" w:tentative="1">
      <w:start w:val="1"/>
      <w:numFmt w:val="lowerRoman"/>
      <w:lvlText w:val="%3."/>
      <w:lvlJc w:val="right"/>
      <w:pPr>
        <w:ind w:left="1800" w:hanging="440"/>
      </w:pPr>
    </w:lvl>
    <w:lvl w:ilvl="3" w:tentative="1">
      <w:start w:val="1"/>
      <w:numFmt w:val="decimal"/>
      <w:lvlText w:val="%4."/>
      <w:lvlJc w:val="left"/>
      <w:pPr>
        <w:ind w:left="2240" w:hanging="440"/>
      </w:pPr>
    </w:lvl>
    <w:lvl w:ilvl="4" w:tentative="1">
      <w:start w:val="1"/>
      <w:numFmt w:val="lowerLetter"/>
      <w:lvlText w:val="%5)"/>
      <w:lvlJc w:val="left"/>
      <w:pPr>
        <w:ind w:left="2680" w:hanging="440"/>
      </w:pPr>
    </w:lvl>
    <w:lvl w:ilvl="5" w:tentative="1">
      <w:start w:val="1"/>
      <w:numFmt w:val="lowerRoman"/>
      <w:lvlText w:val="%6."/>
      <w:lvlJc w:val="right"/>
      <w:pPr>
        <w:ind w:left="3120" w:hanging="440"/>
      </w:pPr>
    </w:lvl>
    <w:lvl w:ilvl="6" w:tentative="1">
      <w:start w:val="1"/>
      <w:numFmt w:val="decimal"/>
      <w:lvlText w:val="%7."/>
      <w:lvlJc w:val="left"/>
      <w:pPr>
        <w:ind w:left="3560" w:hanging="440"/>
      </w:pPr>
    </w:lvl>
    <w:lvl w:ilvl="7" w:tentative="1">
      <w:start w:val="1"/>
      <w:numFmt w:val="lowerLetter"/>
      <w:lvlText w:val="%8)"/>
      <w:lvlJc w:val="left"/>
      <w:pPr>
        <w:ind w:left="4000" w:hanging="440"/>
      </w:pPr>
    </w:lvl>
    <w:lvl w:ilvl="8" w:tentative="1">
      <w:start w:val="1"/>
      <w:numFmt w:val="lowerRoman"/>
      <w:lvlText w:val="%9."/>
      <w:lvlJc w:val="right"/>
      <w:pPr>
        <w:ind w:left="4440" w:hanging="440"/>
      </w:pPr>
    </w:lvl>
  </w:abstractNum>
  <w:abstractNum w:abstractNumId="2" w15:restartNumberingAfterBreak="0">
    <w:nsid w:val="292E7194"/>
    <w:multiLevelType w:val="multilevel"/>
    <w:tmpl w:val="292E7194"/>
    <w:lvl w:ilvl="0">
      <w:start w:val="1"/>
      <w:numFmt w:val="lowerLetter"/>
      <w:lvlText w:val="%1)"/>
      <w:lvlJc w:val="left"/>
      <w:pPr>
        <w:ind w:left="920" w:hanging="440"/>
      </w:pPr>
    </w:lvl>
    <w:lvl w:ilvl="1" w:tentative="1">
      <w:start w:val="1"/>
      <w:numFmt w:val="lowerLetter"/>
      <w:lvlText w:val="%2)"/>
      <w:lvlJc w:val="left"/>
      <w:pPr>
        <w:ind w:left="1360" w:hanging="440"/>
      </w:pPr>
    </w:lvl>
    <w:lvl w:ilvl="2" w:tentative="1">
      <w:start w:val="1"/>
      <w:numFmt w:val="lowerRoman"/>
      <w:lvlText w:val="%3."/>
      <w:lvlJc w:val="right"/>
      <w:pPr>
        <w:ind w:left="1800" w:hanging="440"/>
      </w:pPr>
    </w:lvl>
    <w:lvl w:ilvl="3" w:tentative="1">
      <w:start w:val="1"/>
      <w:numFmt w:val="decimal"/>
      <w:lvlText w:val="%4."/>
      <w:lvlJc w:val="left"/>
      <w:pPr>
        <w:ind w:left="2240" w:hanging="440"/>
      </w:pPr>
    </w:lvl>
    <w:lvl w:ilvl="4" w:tentative="1">
      <w:start w:val="1"/>
      <w:numFmt w:val="lowerLetter"/>
      <w:lvlText w:val="%5)"/>
      <w:lvlJc w:val="left"/>
      <w:pPr>
        <w:ind w:left="2680" w:hanging="440"/>
      </w:pPr>
    </w:lvl>
    <w:lvl w:ilvl="5" w:tentative="1">
      <w:start w:val="1"/>
      <w:numFmt w:val="lowerRoman"/>
      <w:lvlText w:val="%6."/>
      <w:lvlJc w:val="right"/>
      <w:pPr>
        <w:ind w:left="3120" w:hanging="440"/>
      </w:pPr>
    </w:lvl>
    <w:lvl w:ilvl="6" w:tentative="1">
      <w:start w:val="1"/>
      <w:numFmt w:val="decimal"/>
      <w:lvlText w:val="%7."/>
      <w:lvlJc w:val="left"/>
      <w:pPr>
        <w:ind w:left="3560" w:hanging="440"/>
      </w:pPr>
    </w:lvl>
    <w:lvl w:ilvl="7" w:tentative="1">
      <w:start w:val="1"/>
      <w:numFmt w:val="lowerLetter"/>
      <w:lvlText w:val="%8)"/>
      <w:lvlJc w:val="left"/>
      <w:pPr>
        <w:ind w:left="4000" w:hanging="440"/>
      </w:pPr>
    </w:lvl>
    <w:lvl w:ilvl="8" w:tentative="1">
      <w:start w:val="1"/>
      <w:numFmt w:val="lowerRoman"/>
      <w:lvlText w:val="%9."/>
      <w:lvlJc w:val="right"/>
      <w:pPr>
        <w:ind w:left="4440" w:hanging="440"/>
      </w:pPr>
    </w:lvl>
  </w:abstractNum>
  <w:abstractNum w:abstractNumId="3" w15:restartNumberingAfterBreak="0">
    <w:nsid w:val="3C4150A3"/>
    <w:multiLevelType w:val="multilevel"/>
    <w:tmpl w:val="3C4150A3"/>
    <w:lvl w:ilvl="0">
      <w:start w:val="1"/>
      <w:numFmt w:val="lowerLetter"/>
      <w:lvlText w:val="%1)"/>
      <w:lvlJc w:val="left"/>
      <w:pPr>
        <w:ind w:left="920" w:hanging="440"/>
      </w:pPr>
    </w:lvl>
    <w:lvl w:ilvl="1" w:tentative="1">
      <w:start w:val="1"/>
      <w:numFmt w:val="decimal"/>
      <w:lvlText w:val="%2."/>
      <w:lvlJc w:val="left"/>
      <w:pPr>
        <w:ind w:left="1280" w:hanging="360"/>
      </w:pPr>
      <w:rPr>
        <w:rFonts w:hint="default"/>
      </w:rPr>
    </w:lvl>
    <w:lvl w:ilvl="2" w:tentative="1">
      <w:start w:val="1"/>
      <w:numFmt w:val="lowerRoman"/>
      <w:lvlText w:val="%3."/>
      <w:lvlJc w:val="right"/>
      <w:pPr>
        <w:ind w:left="1800" w:hanging="440"/>
      </w:pPr>
    </w:lvl>
    <w:lvl w:ilvl="3" w:tentative="1">
      <w:start w:val="1"/>
      <w:numFmt w:val="decimal"/>
      <w:lvlText w:val="%4."/>
      <w:lvlJc w:val="left"/>
      <w:pPr>
        <w:ind w:left="2240" w:hanging="440"/>
      </w:pPr>
    </w:lvl>
    <w:lvl w:ilvl="4" w:tentative="1">
      <w:start w:val="1"/>
      <w:numFmt w:val="lowerLetter"/>
      <w:lvlText w:val="%5)"/>
      <w:lvlJc w:val="left"/>
      <w:pPr>
        <w:ind w:left="2680" w:hanging="440"/>
      </w:pPr>
    </w:lvl>
    <w:lvl w:ilvl="5" w:tentative="1">
      <w:start w:val="1"/>
      <w:numFmt w:val="lowerRoman"/>
      <w:lvlText w:val="%6."/>
      <w:lvlJc w:val="right"/>
      <w:pPr>
        <w:ind w:left="3120" w:hanging="440"/>
      </w:pPr>
    </w:lvl>
    <w:lvl w:ilvl="6" w:tentative="1">
      <w:start w:val="1"/>
      <w:numFmt w:val="decimal"/>
      <w:lvlText w:val="%7."/>
      <w:lvlJc w:val="left"/>
      <w:pPr>
        <w:ind w:left="3560" w:hanging="440"/>
      </w:pPr>
    </w:lvl>
    <w:lvl w:ilvl="7" w:tentative="1">
      <w:start w:val="1"/>
      <w:numFmt w:val="lowerLetter"/>
      <w:lvlText w:val="%8)"/>
      <w:lvlJc w:val="left"/>
      <w:pPr>
        <w:ind w:left="4000" w:hanging="440"/>
      </w:pPr>
    </w:lvl>
    <w:lvl w:ilvl="8" w:tentative="1">
      <w:start w:val="1"/>
      <w:numFmt w:val="lowerRoman"/>
      <w:lvlText w:val="%9."/>
      <w:lvlJc w:val="right"/>
      <w:pPr>
        <w:ind w:left="4440" w:hanging="440"/>
      </w:pPr>
    </w:lvl>
  </w:abstractNum>
  <w:num w:numId="1" w16cid:durableId="438765129">
    <w:abstractNumId w:val="2"/>
  </w:num>
  <w:num w:numId="2" w16cid:durableId="2010206161">
    <w:abstractNumId w:val="3"/>
  </w:num>
  <w:num w:numId="3" w16cid:durableId="288052082">
    <w:abstractNumId w:val="1"/>
  </w:num>
  <w:num w:numId="4" w16cid:durableId="610289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hdrShapeDefaults>
    <o:shapedefaults v:ext="edit" spidmax="2050" fillcolor="#9cbee0" strokecolor="#739cc3">
      <v:fill color="#9cbee0" color2="#bbd5f0" type="gradient">
        <o:fill v:ext="view" type="gradientUnscaled"/>
      </v:fill>
      <v:stroke color="#739cc3" weight="1.25pt" miterlimit="2"/>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D1307"/>
    <w:rsid w:val="006016FE"/>
    <w:rsid w:val="00731DBD"/>
    <w:rsid w:val="00BD13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9cbee0" strokecolor="#739cc3">
      <v:fill color="#9cbee0" color2="#bbd5f0" type="gradient">
        <o:fill v:ext="view" type="gradientUnscaled"/>
      </v:fill>
      <v:stroke color="#739cc3" weight="1.25pt" miterlimit="2"/>
    </o:shapedefaults>
    <o:shapelayout v:ext="edit">
      <o:idmap v:ext="edit" data="2"/>
    </o:shapelayout>
  </w:shapeDefaults>
  <w:decimalSymbol w:val="."/>
  <w:listSeparator w:val=","/>
  <w14:docId w14:val="5A08CB5D"/>
  <w15:docId w15:val="{0D55207E-8C9C-4546-8393-8BD4E145B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uiPriority w:val="9"/>
    <w:qFormat/>
    <w:pPr>
      <w:keepNext/>
      <w:keepLines/>
      <w:spacing w:before="340" w:after="330" w:line="576" w:lineRule="auto"/>
      <w:outlineLvl w:val="0"/>
    </w:pPr>
    <w:rPr>
      <w:b/>
      <w:kern w:val="44"/>
      <w:sz w:val="44"/>
    </w:rPr>
  </w:style>
  <w:style w:type="paragraph" w:styleId="2">
    <w:name w:val="heading 2"/>
    <w:basedOn w:val="a"/>
    <w:next w:val="a"/>
    <w:uiPriority w:val="9"/>
    <w:semiHidden/>
    <w:unhideWhenUsed/>
    <w:qFormat/>
    <w:pPr>
      <w:keepNext/>
      <w:keepLines/>
      <w:spacing w:before="260" w:after="260" w:line="416" w:lineRule="auto"/>
      <w:outlineLvl w:val="1"/>
    </w:pPr>
    <w:rPr>
      <w:rFonts w:ascii="Cambria" w:hAnsi="Cambria" w:cs="黑体"/>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unhideWhenUsed/>
    <w:qFormat/>
    <w:pPr>
      <w:tabs>
        <w:tab w:val="center" w:pos="4153"/>
        <w:tab w:val="right" w:pos="8306"/>
      </w:tabs>
      <w:snapToGrid w:val="0"/>
      <w:jc w:val="left"/>
    </w:pPr>
    <w:rPr>
      <w:sz w:val="18"/>
      <w:szCs w:val="18"/>
    </w:rPr>
  </w:style>
  <w:style w:type="paragraph" w:styleId="a4">
    <w:name w:val="header"/>
    <w:basedOn w:val="a"/>
    <w:semiHidden/>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semiHidden/>
    <w:unhideWhenUsed/>
    <w:qFormat/>
  </w:style>
  <w:style w:type="paragraph" w:styleId="TOC2">
    <w:name w:val="toc 2"/>
    <w:basedOn w:val="a"/>
    <w:next w:val="a"/>
    <w:uiPriority w:val="39"/>
    <w:semiHidden/>
    <w:unhideWhenUsed/>
    <w:qFormat/>
    <w:pPr>
      <w:ind w:leftChars="200" w:left="420"/>
    </w:pPr>
  </w:style>
  <w:style w:type="character" w:styleId="a5">
    <w:name w:val="Hyperlink"/>
    <w:uiPriority w:val="99"/>
    <w:semiHidden/>
    <w:unhideWhenUsed/>
    <w:qFormat/>
    <w:rPr>
      <w:color w:val="0000FF"/>
      <w:u w:val="single"/>
    </w:rPr>
  </w:style>
  <w:style w:type="paragraph" w:customStyle="1" w:styleId="TOC10">
    <w:name w:val="TOC 标题1"/>
    <w:basedOn w:val="1"/>
    <w:next w:val="a"/>
    <w:uiPriority w:val="39"/>
    <w:unhideWhenUsed/>
    <w:qFormat/>
    <w:pPr>
      <w:spacing w:line="578" w:lineRule="auto"/>
      <w:outlineLvl w:val="9"/>
    </w:pPr>
    <w:rPr>
      <w:bCs/>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1375</Words>
  <Characters>7843</Characters>
  <Application>Microsoft Office Word</Application>
  <DocSecurity>0</DocSecurity>
  <Lines>65</Lines>
  <Paragraphs>18</Paragraphs>
  <ScaleCrop>false</ScaleCrop>
  <Company/>
  <LinksUpToDate>false</LinksUpToDate>
  <CharactersWithSpaces>9200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_x0001_</dc:title>
  <dc:creator>Lenovo</dc:creator>
  <cp:lastModifiedBy>婧 曹</cp:lastModifiedBy>
  <cp:revision>2</cp:revision>
  <dcterms:created xsi:type="dcterms:W3CDTF">2023-12-28T08:38:00Z</dcterms:created>
  <dcterms:modified xsi:type="dcterms:W3CDTF">2023-12-28T08:38:00Z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2052-9.1.0.4569</vt:lpwstr>
  </property>
  <property fmtid="{D5CDD505-2E9C-101B-9397-08002B2CF9AE}" pid="3" name="ICV">
    <vt:lpwstr>CF1EC02791F14E5BB4AD916065556ED3_12</vt:lpwstr>
  </property>
</Properties>
</file>